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Ind w:w="-71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025"/>
      </w:tblGrid>
      <w:tr w:rsidR="003522DF" w:rsidRPr="003522DF" w:rsidTr="003522DF">
        <w:tc>
          <w:tcPr>
            <w:tcW w:w="5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3522DF" w:rsidRDefault="003522DF" w:rsidP="003522D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522D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ПРИНЯТО</w:t>
            </w:r>
            <w:r w:rsidRPr="003522D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22D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 заседании педсовет</w:t>
            </w:r>
            <w:r w:rsidRPr="003522D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Протокол № 2</w:t>
            </w:r>
          </w:p>
          <w:p w:rsidR="003522DF" w:rsidRPr="003522DF" w:rsidRDefault="003522DF" w:rsidP="003522D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25 ноября</w:t>
            </w:r>
            <w:r w:rsidRPr="003522D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2021 года</w:t>
            </w:r>
          </w:p>
        </w:tc>
        <w:tc>
          <w:tcPr>
            <w:tcW w:w="5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3522DF" w:rsidRPr="003522DF" w:rsidRDefault="003522DF" w:rsidP="003522D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522D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УТВЕРЖДАЮ</w:t>
            </w:r>
            <w:r w:rsidRPr="003522D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заведующий МБДОУ</w:t>
            </w:r>
            <w:r w:rsidRPr="003522D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д/с «Теремок» г. Цимлянска</w:t>
            </w:r>
            <w:r w:rsidRPr="003522D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Г.В Семенова</w:t>
            </w:r>
            <w:r w:rsidRPr="003522D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Приказ № ___</w:t>
            </w:r>
            <w:r w:rsidRPr="003522D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от ___ января 2022 года</w:t>
            </w:r>
          </w:p>
        </w:tc>
      </w:tr>
    </w:tbl>
    <w:p w:rsidR="003522DF" w:rsidRPr="003522DF" w:rsidRDefault="003522DF" w:rsidP="003522D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5"/>
          <w:szCs w:val="25"/>
          <w:lang w:eastAsia="ru-RU"/>
        </w:rPr>
      </w:pPr>
      <w:r w:rsidRPr="003522DF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Положение о проведении онлайн-марафона #Снеговик2022 для родителей и воспитанников детского сада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1.1. Настоящее положение регламентирует порядок организации и проведения онлайн-марафона #Снеговик2022 в </w:t>
      </w:r>
      <w:r w:rsidRPr="003522DF">
        <w:rPr>
          <w:rFonts w:ascii="Georgia" w:eastAsia="Times New Roman" w:hAnsi="Georgia" w:cs="Times New Roman"/>
          <w:b/>
          <w:sz w:val="24"/>
          <w:szCs w:val="24"/>
          <w:lang w:eastAsia="ru-RU"/>
        </w:rPr>
        <w:t>МБДОУ д/с «Теремок» г. Цимлянска.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1.2. Организатором онлайн-марафона </w:t>
      </w:r>
      <w:r w:rsidRPr="003522DF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#Снеговик2022</w:t>
      </w: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является </w:t>
      </w:r>
      <w:r w:rsidRPr="003522DF">
        <w:rPr>
          <w:rFonts w:ascii="Georgia" w:eastAsia="Times New Roman" w:hAnsi="Georgia" w:cs="Times New Roman"/>
          <w:b/>
          <w:sz w:val="24"/>
          <w:szCs w:val="24"/>
          <w:lang w:eastAsia="ru-RU"/>
        </w:rPr>
        <w:t>МБДОУ д/с «Теремок» г. Цимлянска</w:t>
      </w: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(далее – ДОО).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1.3. Онлайн-марафон </w:t>
      </w:r>
      <w:r w:rsidRPr="003522DF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#Снеговик2022</w:t>
      </w: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(далее – онлайн-марафон) – это спланированная акция, в которой принимают участие родители (законные представители) воспитанников и дети разных возрастных групп.</w:t>
      </w:r>
    </w:p>
    <w:p w:rsidR="003522DF" w:rsidRPr="003522DF" w:rsidRDefault="003522DF" w:rsidP="003522DF">
      <w:pPr>
        <w:pStyle w:val="a3"/>
        <w:jc w:val="both"/>
        <w:rPr>
          <w:rFonts w:ascii="Georgia" w:eastAsia="Times New Roman" w:hAnsi="Georgia"/>
          <w:color w:val="000000"/>
          <w:lang w:eastAsia="ru-RU"/>
        </w:rPr>
      </w:pPr>
      <w:r>
        <w:rPr>
          <w:rFonts w:ascii="Georgia" w:eastAsia="Times New Roman" w:hAnsi="Georgia"/>
          <w:color w:val="000000"/>
          <w:lang w:eastAsia="ru-RU"/>
        </w:rPr>
        <w:t>1.4. Положение преду</w:t>
      </w:r>
      <w:r w:rsidRPr="003522DF">
        <w:rPr>
          <w:rFonts w:ascii="Georgia" w:eastAsia="Times New Roman" w:hAnsi="Georgia"/>
          <w:color w:val="000000"/>
          <w:lang w:eastAsia="ru-RU"/>
        </w:rPr>
        <w:t>сматривает дистанционный формат проведения онлайн-марафона в соответствии с санитарно-эпидемиологическими правилами СП 3.1/2.4.3598-20, утвержденными постановлением Главного государственного санитарного врача России от 30.06.2020 № 16 (с изм. 02.11.2021).</w:t>
      </w:r>
    </w:p>
    <w:p w:rsidR="003522DF" w:rsidRPr="003522DF" w:rsidRDefault="003522DF" w:rsidP="003522DF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sz w:val="24"/>
          <w:szCs w:val="24"/>
          <w:lang w:eastAsia="ru-RU"/>
        </w:rPr>
        <w:t>1.5. Онлайн-марафон проводится на базе </w:t>
      </w:r>
      <w:r w:rsidRPr="003522DF">
        <w:rPr>
          <w:rFonts w:ascii="Georgia" w:eastAsia="Times New Roman" w:hAnsi="Georgia" w:cs="Times New Roman"/>
          <w:b/>
          <w:sz w:val="24"/>
          <w:szCs w:val="24"/>
          <w:lang w:eastAsia="ru-RU"/>
        </w:rPr>
        <w:t>МБДОУ д/с «Теремок» г. Цимлянска</w:t>
      </w:r>
      <w:r w:rsidRPr="003522D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3522DF" w:rsidRPr="003522DF" w:rsidRDefault="003522DF" w:rsidP="003522DF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(далее – ДОО) в соответствии с годовым планом работы.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 Цели и задачи проведения онлайн-марафона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2.1. </w:t>
      </w:r>
      <w:r w:rsidRPr="003522DF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Цель</w:t>
      </w: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онлайн-марафона – совершенствовать работу детского сада с родителями воспитанников посредством дистанционных форм взаимодействия в условиях санитарных ограничений.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2.2. Задачи онлайн-марафона:</w:t>
      </w:r>
    </w:p>
    <w:p w:rsidR="003522DF" w:rsidRPr="003522DF" w:rsidRDefault="003522DF" w:rsidP="00352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провести тематическое мероприятие с участием родителей и детей в онлайн-формате;</w:t>
      </w:r>
    </w:p>
    <w:p w:rsidR="003522DF" w:rsidRPr="003522DF" w:rsidRDefault="003522DF" w:rsidP="003522DF">
      <w:pPr>
        <w:numPr>
          <w:ilvl w:val="0"/>
          <w:numId w:val="1"/>
        </w:numPr>
        <w:spacing w:after="0" w:line="240" w:lineRule="auto"/>
        <w:ind w:left="714" w:hanging="35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вовлечь родителей в образовательную деятельность детского сада;</w:t>
      </w:r>
    </w:p>
    <w:p w:rsidR="003522DF" w:rsidRPr="003522DF" w:rsidRDefault="003522DF" w:rsidP="003522DF">
      <w:pPr>
        <w:numPr>
          <w:ilvl w:val="0"/>
          <w:numId w:val="2"/>
        </w:numPr>
        <w:spacing w:after="0" w:line="240" w:lineRule="auto"/>
        <w:ind w:left="714" w:hanging="35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оказать консультационную помощь родителям в вопросах организации совместной содействовать укреплению внутрисемейных отношений;</w:t>
      </w:r>
    </w:p>
    <w:p w:rsidR="003522DF" w:rsidRPr="003522DF" w:rsidRDefault="003522DF" w:rsidP="00352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поддерживать творческую инициативу родителей и детей.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3. Сроки проведения онлайн-марафона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3.1. Онлайн-марафон проводится </w:t>
      </w:r>
      <w:r w:rsidRPr="003522DF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с </w:t>
      </w:r>
      <w:r w:rsidRPr="003522DF">
        <w:rPr>
          <w:rFonts w:ascii="Georgia" w:eastAsia="Times New Roman" w:hAnsi="Georgia" w:cs="Times New Roman"/>
          <w:b/>
          <w:sz w:val="24"/>
          <w:szCs w:val="24"/>
          <w:lang w:eastAsia="ru-RU"/>
        </w:rPr>
        <w:t>17 по 28 января 2022 года.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sz w:val="24"/>
          <w:szCs w:val="24"/>
          <w:lang w:eastAsia="ru-RU"/>
        </w:rPr>
        <w:t>3.2. Подведение итогов онлайн-марафона: </w:t>
      </w:r>
      <w:r w:rsidRPr="003522DF">
        <w:rPr>
          <w:rFonts w:ascii="Georgia" w:eastAsia="Times New Roman" w:hAnsi="Georgia" w:cs="Times New Roman"/>
          <w:b/>
          <w:sz w:val="24"/>
          <w:szCs w:val="24"/>
          <w:lang w:eastAsia="ru-RU"/>
        </w:rPr>
        <w:t>28 января 2022 года.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4. Участники онлайн-марафона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4.1. К участию в онлайн-марафоне приглашаются родители и воспитанники ДОО.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4.2. Количество участников в онлайн-марафоне от каждой возрастной группы неограниченно.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5. Порядок проведения онлайн-марафона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5.1. Онлайн-марафон проводится в социальной сети «</w:t>
      </w:r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Одноклассники</w:t>
      </w: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5.2. Старший воспитатель размещает информацию об онлайн-марафоне на са</w:t>
      </w:r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йте и странице ДОО в «Одноклассниках</w:t>
      </w: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». Воспитатели также информируют родителей в чатах групп об условиях участия в онлайн-марафоне и сроках его проведения.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5.3. Участники онлайн-марафона должны быть зареги</w:t>
      </w:r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стрированы в </w:t>
      </w:r>
      <w:proofErr w:type="spellStart"/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«Одноклассники</w:t>
      </w: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 и подписаны на официальную страницу ДОО.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5.4. Присоединиться к онлайн-марафону родители могут в течение всего срока его проведения.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5.5. Воспитатели групп проводят для родителей онлайн-консультации или готовят буклеты с информацией, из каких материалов и в какой технике можно выполнить конкурсные работы.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5.6. Для участия в онлайн-марафоне родители вместе с детьми изготавливают поделки «Снеговик», фотографируют их и загружают фотографии </w:t>
      </w:r>
      <w:proofErr w:type="gramStart"/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  странице</w:t>
      </w:r>
      <w:proofErr w:type="gramEnd"/>
      <w:r w:rsidR="00CE087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ДОО в «Одноклассниках</w:t>
      </w: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».</w:t>
      </w:r>
    </w:p>
    <w:p w:rsidR="00CE0875" w:rsidRDefault="003522DF" w:rsidP="00CE0875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5.7. Каждую фотографию участники сопровождают комментарием: название поделки (снеговик-волшебник, снеговик-писатель, снеговик-спортсмен и т. д.), из чего она сделана, и помечают фото </w:t>
      </w:r>
      <w:proofErr w:type="spellStart"/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хештегами</w:t>
      </w:r>
      <w:proofErr w:type="spellEnd"/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3522DF" w:rsidRPr="003522DF" w:rsidRDefault="00CE0875" w:rsidP="00CE0875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#</w:t>
      </w:r>
      <w:proofErr w:type="spellStart"/>
      <w:proofErr w:type="gramStart"/>
      <w:r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МБДОУ«</w:t>
      </w:r>
      <w:proofErr w:type="gramEnd"/>
      <w:r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Теремок</w:t>
      </w:r>
      <w:proofErr w:type="spellEnd"/>
      <w:r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»</w:t>
      </w:r>
      <w:r w:rsidR="003522DF"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#Снеговик2022, а также отмечают двух друзей, которым хотят передать эстафету.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6. Требования к конкурсным работам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6.1. Требования к поделкам «Снеговик»:</w:t>
      </w:r>
    </w:p>
    <w:p w:rsidR="003522DF" w:rsidRPr="003522DF" w:rsidRDefault="003522DF" w:rsidP="003522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поделка должна соответствовать теме онлайн-марафона;</w:t>
      </w:r>
    </w:p>
    <w:p w:rsidR="003522DF" w:rsidRPr="003522DF" w:rsidRDefault="003522DF" w:rsidP="003522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сложность выполнения поделки должна соответствовать возрасту детей;</w:t>
      </w:r>
    </w:p>
    <w:p w:rsidR="003522DF" w:rsidRPr="003522DF" w:rsidRDefault="003522DF" w:rsidP="003522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поделка должна быть оригинальной и выполнена из безопасных материалов.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6.2. Требования к фотографиям поделок:</w:t>
      </w:r>
    </w:p>
    <w:p w:rsidR="003522DF" w:rsidRPr="003522DF" w:rsidRDefault="003522DF" w:rsidP="003522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изображение поделки должно быть цветным и четким;</w:t>
      </w:r>
    </w:p>
    <w:p w:rsidR="003522DF" w:rsidRPr="003522DF" w:rsidRDefault="003522DF" w:rsidP="003522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фотогр</w:t>
      </w:r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афия должна быть подписана: наз</w:t>
      </w: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вание поделки, данные авторов по форме: Ф. И. О. взрослого, Ф. И. и возраст ребенка, возрастная группа (например, Снеговик-спортсмен из фетра, Морозова Анастасия Олеговна, Морозова Ксюша, 5 лет, старшая группа).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6.3. Содержание фотографий не должно противоречить действующему законодательству и содержать информацию, которая может причинить вред здоровью и развитию детей.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7. Подведение итогов и награждение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7.1. Победители определяются по количеству голосов, которые они набрали в ходе открытого голосования.</w:t>
      </w:r>
    </w:p>
    <w:p w:rsidR="003522DF" w:rsidRPr="003522DF" w:rsidRDefault="003522DF" w:rsidP="003522D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7.2. Победители награждаются дипломами, участники – грамотами.</w:t>
      </w:r>
    </w:p>
    <w:p w:rsidR="003522DF" w:rsidRDefault="003522DF" w:rsidP="00CE087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7.3. Отчет об итогах онлайн-марафона размещается на са</w:t>
      </w:r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йте и странице ДОО в «Одноклассниках</w:t>
      </w:r>
      <w:r w:rsidRPr="003522D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».</w:t>
      </w:r>
      <w:r w:rsidR="005B1128" w:rsidRPr="005B1128">
        <w:t xml:space="preserve"> </w:t>
      </w:r>
      <w:bookmarkStart w:id="0" w:name="_GoBack"/>
      <w:bookmarkEnd w:id="0"/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</w:instrText>
      </w:r>
      <w:r w:rsidR="005B1128" w:rsidRP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>https://ok.ru/dk?st.cmd=searchResult&amp;st.mode=Users&amp;st.query=%D0%BC%D0%B1%D0%B4%D0%BE%D1%83&amp;st.grmode=Groups</w:instrText>
      </w:r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" </w:instrText>
      </w:r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="005B1128" w:rsidRPr="00422995">
        <w:rPr>
          <w:rStyle w:val="a4"/>
          <w:rFonts w:ascii="Georgia" w:eastAsia="Times New Roman" w:hAnsi="Georgia" w:cs="Times New Roman"/>
          <w:sz w:val="24"/>
          <w:szCs w:val="24"/>
          <w:lang w:eastAsia="ru-RU"/>
        </w:rPr>
        <w:t>https://ok.ru/dk?st.cmd=searchResult&amp;st.mode=Users&amp;st.query=%D0%BC%D0%B1%D0%B4%D0%BE%D1%83&amp;st.grmode=Groups</w:t>
      </w:r>
      <w:r w:rsidR="005B112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</w:p>
    <w:p w:rsidR="005B1128" w:rsidRPr="003522DF" w:rsidRDefault="005B1128" w:rsidP="00CE087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3522DF" w:rsidRDefault="003522DF" w:rsidP="003522D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sectPr w:rsidR="00352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B6329"/>
    <w:multiLevelType w:val="multilevel"/>
    <w:tmpl w:val="D316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C7CE1"/>
    <w:multiLevelType w:val="multilevel"/>
    <w:tmpl w:val="20E4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524DE"/>
    <w:multiLevelType w:val="multilevel"/>
    <w:tmpl w:val="054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0026B"/>
    <w:multiLevelType w:val="multilevel"/>
    <w:tmpl w:val="00DE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F267C"/>
    <w:multiLevelType w:val="multilevel"/>
    <w:tmpl w:val="575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2C"/>
    <w:rsid w:val="001A2D78"/>
    <w:rsid w:val="001F5AA4"/>
    <w:rsid w:val="003522DF"/>
    <w:rsid w:val="005B1128"/>
    <w:rsid w:val="00726E2C"/>
    <w:rsid w:val="00CE0875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7C45"/>
  <w15:chartTrackingRefBased/>
  <w15:docId w15:val="{0708944F-2449-4A7E-A780-AF9B20BC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2D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B1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2022-01-19T05:45:00Z</dcterms:created>
  <dcterms:modified xsi:type="dcterms:W3CDTF">2022-01-19T08:23:00Z</dcterms:modified>
</cp:coreProperties>
</file>