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79" w:rsidRDefault="00DD5079" w:rsidP="00DD5079">
      <w:pPr>
        <w:spacing w:before="100" w:beforeAutospacing="1" w:after="100" w:afterAutospacing="1" w:line="240" w:lineRule="auto"/>
        <w:ind w:right="-1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DD5079">
        <w:rPr>
          <w:rFonts w:ascii="Georgia" w:eastAsia="Times New Roman" w:hAnsi="Georgia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DD5079">
        <w:rPr>
          <w:rFonts w:ascii="Georgia" w:eastAsia="Times New Roman" w:hAnsi="Georgia" w:cs="Times New Roman"/>
          <w:b/>
          <w:sz w:val="24"/>
          <w:szCs w:val="24"/>
          <w:lang w:eastAsia="ru-RU"/>
        </w:rPr>
        <w:br/>
        <w:t>детский сад «Теремок» г. Цимлянска</w:t>
      </w:r>
    </w:p>
    <w:p w:rsidR="00DD5079" w:rsidRDefault="00DD5079" w:rsidP="00DD5079">
      <w:pPr>
        <w:spacing w:before="100" w:beforeAutospacing="1" w:after="100" w:afterAutospacing="1" w:line="240" w:lineRule="auto"/>
        <w:ind w:right="-1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  <w:sectPr w:rsidR="00DD5079" w:rsidSect="00A54A9A">
          <w:headerReference w:type="default" r:id="rId6"/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</w:p>
    <w:p w:rsidR="00DD5079" w:rsidRPr="00DD5079" w:rsidRDefault="00DD5079" w:rsidP="00DD5079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t>ПРИНЯТО</w:t>
      </w: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br/>
        <w:t>на заседании педсовета</w:t>
      </w:r>
    </w:p>
    <w:p w:rsidR="00DD5079" w:rsidRPr="00DD5079" w:rsidRDefault="00DD5079" w:rsidP="00DD5079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t>Протокол № 2</w:t>
      </w: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br/>
        <w:t>от 25 ноября 2021 года</w:t>
      </w:r>
    </w:p>
    <w:p w:rsidR="00DD5079" w:rsidRDefault="00DD5079" w:rsidP="00DD5079">
      <w:pPr>
        <w:spacing w:before="100" w:beforeAutospacing="1" w:after="100" w:afterAutospacing="1" w:line="240" w:lineRule="auto"/>
        <w:ind w:right="450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DD5079">
      <w:pPr>
        <w:spacing w:before="100" w:beforeAutospacing="1" w:after="100" w:afterAutospacing="1" w:line="240" w:lineRule="auto"/>
        <w:ind w:right="450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DD5079">
      <w:pPr>
        <w:spacing w:before="100" w:beforeAutospacing="1" w:after="100" w:afterAutospacing="1" w:line="240" w:lineRule="auto"/>
        <w:ind w:right="450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t>УТВЕРЖДАЮ</w:t>
      </w: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br/>
        <w:t>заведующий МБДОУ</w:t>
      </w: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br/>
        <w:t>д/с «Теремок» г. Цимлянска</w:t>
      </w: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Г.В. Семенова </w:t>
      </w: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br/>
        <w:t>Приказ № ___</w:t>
      </w:r>
      <w:r w:rsidRPr="00DD5079">
        <w:rPr>
          <w:rFonts w:ascii="Georgia" w:eastAsia="Times New Roman" w:hAnsi="Georgia" w:cs="Times New Roman"/>
          <w:sz w:val="24"/>
          <w:szCs w:val="24"/>
          <w:lang w:eastAsia="ru-RU"/>
        </w:rPr>
        <w:br/>
        <w:t>от ___ декабря 2021 года</w:t>
      </w:r>
    </w:p>
    <w:p w:rsidR="00DD5079" w:rsidRDefault="00DD5079" w:rsidP="00DD5079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DD5079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DD50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D5079" w:rsidSect="00DD5079">
          <w:type w:val="continuous"/>
          <w:pgSz w:w="11906" w:h="16838"/>
          <w:pgMar w:top="1134" w:right="1134" w:bottom="851" w:left="1134" w:header="708" w:footer="708" w:gutter="0"/>
          <w:cols w:num="2" w:space="708"/>
          <w:docGrid w:linePitch="360"/>
        </w:sectPr>
      </w:pPr>
    </w:p>
    <w:p w:rsidR="00DD5079" w:rsidRDefault="00DD5079" w:rsidP="003470B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5079" w:rsidRPr="00DD5079" w:rsidRDefault="00DD5079" w:rsidP="00DD5079">
      <w:pPr>
        <w:spacing w:after="0" w:line="240" w:lineRule="auto"/>
        <w:jc w:val="center"/>
        <w:rPr>
          <w:rFonts w:ascii="Georgia" w:eastAsia="Calibri" w:hAnsi="Georgia" w:cs="Times New Roman"/>
          <w:b/>
          <w:bCs/>
          <w:sz w:val="28"/>
          <w:szCs w:val="28"/>
        </w:rPr>
      </w:pPr>
      <w:r w:rsidRPr="00DD5079">
        <w:rPr>
          <w:rFonts w:ascii="Georgia" w:eastAsia="Calibri" w:hAnsi="Georgia" w:cs="Times New Roman"/>
          <w:b/>
          <w:bCs/>
          <w:sz w:val="28"/>
          <w:szCs w:val="28"/>
        </w:rPr>
        <w:t>ПОЛОЖЕНИЕ</w:t>
      </w:r>
    </w:p>
    <w:p w:rsidR="00DD5079" w:rsidRPr="00DD5079" w:rsidRDefault="00DD5079" w:rsidP="00DD5079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DD5079">
        <w:rPr>
          <w:rFonts w:ascii="Georgia" w:eastAsia="Calibri" w:hAnsi="Georgia" w:cs="Times New Roman"/>
          <w:sz w:val="28"/>
          <w:szCs w:val="28"/>
        </w:rPr>
        <w:t xml:space="preserve">о проведении </w:t>
      </w:r>
      <w:r w:rsidRPr="003470BD">
        <w:rPr>
          <w:rFonts w:ascii="Georgia" w:eastAsia="Calibri" w:hAnsi="Georgia" w:cs="Times New Roman"/>
          <w:sz w:val="28"/>
          <w:szCs w:val="28"/>
        </w:rPr>
        <w:t xml:space="preserve">выставки - </w:t>
      </w:r>
      <w:r w:rsidRPr="00DD5079">
        <w:rPr>
          <w:rFonts w:ascii="Georgia" w:eastAsia="Calibri" w:hAnsi="Georgia" w:cs="Times New Roman"/>
          <w:sz w:val="28"/>
          <w:szCs w:val="28"/>
        </w:rPr>
        <w:t xml:space="preserve">конкурса </w:t>
      </w:r>
      <w:r w:rsidR="003470BD" w:rsidRPr="003470BD">
        <w:rPr>
          <w:rFonts w:ascii="Georgia" w:eastAsia="Times New Roman" w:hAnsi="Georgia" w:cs="Times New Roman"/>
          <w:sz w:val="28"/>
          <w:szCs w:val="28"/>
          <w:lang w:eastAsia="ru-RU"/>
        </w:rPr>
        <w:t>новогодних авторских работ</w:t>
      </w:r>
    </w:p>
    <w:p w:rsidR="00DD5079" w:rsidRPr="00DD5079" w:rsidRDefault="00DD5079" w:rsidP="00DD5079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DD5079">
        <w:rPr>
          <w:rFonts w:ascii="Georgia" w:eastAsia="Calibri" w:hAnsi="Georgia" w:cs="Times New Roman"/>
          <w:b/>
          <w:bCs/>
          <w:sz w:val="28"/>
          <w:szCs w:val="28"/>
        </w:rPr>
        <w:t>«Арт-ёлка – 2022»</w:t>
      </w:r>
    </w:p>
    <w:p w:rsidR="00DD5079" w:rsidRDefault="00DD5079" w:rsidP="00DD5079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Pr="003470BD" w:rsidRDefault="003470BD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b/>
          <w:sz w:val="28"/>
          <w:szCs w:val="28"/>
          <w:lang w:eastAsia="ru-RU"/>
        </w:rPr>
        <w:t>1.</w:t>
      </w:r>
      <w:r w:rsidR="00DD5079" w:rsidRPr="003470BD">
        <w:rPr>
          <w:rFonts w:ascii="Georgia" w:eastAsia="Times New Roman" w:hAnsi="Georgia" w:cs="Times New Roman"/>
          <w:b/>
          <w:sz w:val="28"/>
          <w:szCs w:val="28"/>
          <w:lang w:eastAsia="ru-RU"/>
        </w:rPr>
        <w:t>Общие положения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</w:t>
      </w:r>
      <w:r w:rsid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 </w:t>
      </w:r>
      <w:r w:rsidR="003470BD" w:rsidRPr="003470BD">
        <w:rPr>
          <w:rFonts w:ascii="Georgia" w:eastAsia="Times New Roman" w:hAnsi="Georgia" w:cs="Times New Roman"/>
          <w:sz w:val="28"/>
          <w:szCs w:val="28"/>
          <w:lang w:eastAsia="ru-RU"/>
        </w:rPr>
        <w:t>МБДОУ</w:t>
      </w:r>
      <w:r w:rsid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д/с «Теремок» г. Цимлянска, выставки -</w:t>
      </w: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конкурса новогодних авторских работ «АРТ - ЁЛКА» (далее – Конкурс). 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1.2. Организатор Конкурса – </w:t>
      </w:r>
      <w:r w:rsidR="003470BD" w:rsidRPr="003470BD">
        <w:rPr>
          <w:rFonts w:ascii="Georgia" w:eastAsia="Times New Roman" w:hAnsi="Georgia" w:cs="Times New Roman"/>
          <w:sz w:val="28"/>
          <w:szCs w:val="28"/>
          <w:lang w:eastAsia="ru-RU"/>
        </w:rPr>
        <w:t>МБДОУ</w:t>
      </w:r>
      <w:r w:rsid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д/с «Теремок» г. Цимлянска</w:t>
      </w:r>
      <w:r w:rsidR="003470BD"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(далее – Организатор Конкурса). 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1.3. Материалы, направленные для участия в Конкурсе, не возвращаются и не рецензируются. 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D5079" w:rsidRPr="003470BD" w:rsidRDefault="003470BD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2. Цель Конкурса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>2.1. Конкурс проводится с</w:t>
      </w:r>
      <w:r w:rsid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целью привлечения родителей и детей дошкольного возраста к новогоднему оформлению групп </w:t>
      </w:r>
      <w:r w:rsidR="003470BD" w:rsidRPr="003470BD">
        <w:rPr>
          <w:rFonts w:ascii="Georgia" w:eastAsia="Times New Roman" w:hAnsi="Georgia" w:cs="Times New Roman"/>
          <w:sz w:val="28"/>
          <w:szCs w:val="28"/>
          <w:lang w:eastAsia="ru-RU"/>
        </w:rPr>
        <w:t>МБДОУ</w:t>
      </w:r>
      <w:r w:rsid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д/с «Теремок» г. Цимлянска</w:t>
      </w: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созданию праздничной атмосферы, развитию семейного творчества, а также выявлению </w:t>
      </w:r>
      <w:r w:rsid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талантливых, креативных семей </w:t>
      </w:r>
      <w:r w:rsidR="003470BD" w:rsidRPr="003470BD">
        <w:rPr>
          <w:rFonts w:ascii="Georgia" w:eastAsia="Times New Roman" w:hAnsi="Georgia" w:cs="Times New Roman"/>
          <w:sz w:val="28"/>
          <w:szCs w:val="28"/>
          <w:lang w:eastAsia="ru-RU"/>
        </w:rPr>
        <w:t>МБДОУ</w:t>
      </w:r>
      <w:r w:rsid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д/с «Теремок» г. Цимлянска</w:t>
      </w:r>
      <w:r w:rsidR="00D91DA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</w:p>
    <w:p w:rsidR="00DD5079" w:rsidRPr="009A3D2D" w:rsidRDefault="009A3D2D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3. Порядок проведения Конкурса</w:t>
      </w:r>
    </w:p>
    <w:p w:rsidR="009A3D2D" w:rsidRPr="00202DA8" w:rsidRDefault="00DD5079" w:rsidP="009A3D2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3.1. </w:t>
      </w:r>
      <w:r w:rsidR="001D1B2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Конкурс проводится с 6 </w:t>
      </w:r>
      <w:r w:rsidR="009A3D2D" w:rsidRPr="009A3D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декабря 2020 </w:t>
      </w:r>
      <w:r w:rsidR="001D1B23">
        <w:rPr>
          <w:rFonts w:ascii="Georgia" w:eastAsia="Times New Roman" w:hAnsi="Georgia" w:cs="Times New Roman"/>
          <w:sz w:val="28"/>
          <w:szCs w:val="28"/>
          <w:lang w:eastAsia="ru-RU"/>
        </w:rPr>
        <w:t>года по 30 декабря</w:t>
      </w:r>
      <w:r w:rsidR="000715D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2021 года в </w:t>
      </w:r>
      <w:r w:rsidR="000715D6" w:rsidRP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>три</w:t>
      </w:r>
      <w:r w:rsidR="009A3D2D" w:rsidRP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этапа: </w:t>
      </w:r>
    </w:p>
    <w:p w:rsidR="009A3D2D" w:rsidRPr="009A3D2D" w:rsidRDefault="009A3D2D" w:rsidP="009A3D2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lastRenderedPageBreak/>
        <w:t>Первый этап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 6 декабря по 20 декабря 2021</w:t>
      </w:r>
      <w:r w:rsidRPr="009A3D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го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да - отборочный </w:t>
      </w:r>
      <w:r w:rsidR="0013693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тур 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(жюри Конкурса </w:t>
      </w:r>
      <w:r w:rsidRPr="009A3D2D">
        <w:rPr>
          <w:rFonts w:ascii="Georgia" w:eastAsia="Times New Roman" w:hAnsi="Georgia" w:cs="Times New Roman"/>
          <w:sz w:val="28"/>
          <w:szCs w:val="28"/>
          <w:lang w:eastAsia="ru-RU"/>
        </w:rPr>
        <w:t>отбирает лучшие работы для участия во втором этапе Конкурса);</w:t>
      </w:r>
    </w:p>
    <w:p w:rsidR="009A3D2D" w:rsidRDefault="009A3D2D" w:rsidP="009A3D2D">
      <w:pPr>
        <w:spacing w:before="100" w:beforeAutospacing="1" w:after="100" w:afterAutospacing="1" w:line="240" w:lineRule="auto"/>
        <w:ind w:right="-1"/>
        <w:rPr>
          <w:rStyle w:val="a5"/>
          <w:rFonts w:ascii="Georgia" w:eastAsia="Times New Roman" w:hAnsi="Georgia" w:cs="Times New Roman"/>
          <w:sz w:val="28"/>
          <w:szCs w:val="28"/>
          <w:lang w:eastAsia="ru-RU"/>
        </w:rPr>
      </w:pPr>
      <w:r w:rsidRP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>Второй этап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 20 декабря 2021 года по 30 декабря 2021 года - дистанционная </w:t>
      </w:r>
      <w:r w:rsidRPr="009A3D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выставка работ и онлайн-голосование на официальной странице </w:t>
      </w:r>
      <w:r w:rsidR="00136930" w:rsidRPr="003470BD">
        <w:rPr>
          <w:rFonts w:ascii="Georgia" w:eastAsia="Times New Roman" w:hAnsi="Georgia" w:cs="Times New Roman"/>
          <w:sz w:val="28"/>
          <w:szCs w:val="28"/>
          <w:lang w:eastAsia="ru-RU"/>
        </w:rPr>
        <w:t>МБДОУ</w:t>
      </w:r>
      <w:r w:rsidR="0013693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д/с «Теремок» г. Цимлянска.</w:t>
      </w:r>
      <w:r w:rsidR="005D311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13693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hyperlink r:id="rId7" w:history="1">
        <w:r w:rsidR="005D3112" w:rsidRPr="00C17369">
          <w:rPr>
            <w:rStyle w:val="a5"/>
            <w:rFonts w:ascii="Georgia" w:eastAsia="Times New Roman" w:hAnsi="Georgia" w:cs="Times New Roman"/>
            <w:sz w:val="28"/>
            <w:szCs w:val="28"/>
            <w:lang w:eastAsia="ru-RU"/>
          </w:rPr>
          <w:t>https://ok.ru/profile/588142965674</w:t>
        </w:r>
      </w:hyperlink>
      <w:r w:rsidR="005D311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9A3D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 социальной сети </w:t>
      </w:r>
      <w:r w:rsidR="005D311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Одноклассники и на официальном сайте </w:t>
      </w:r>
      <w:hyperlink r:id="rId8" w:history="1">
        <w:r w:rsidR="005D3112" w:rsidRPr="00C17369">
          <w:rPr>
            <w:rStyle w:val="a5"/>
            <w:rFonts w:ascii="Georgia" w:eastAsia="Times New Roman" w:hAnsi="Georgia" w:cs="Times New Roman"/>
            <w:sz w:val="28"/>
            <w:szCs w:val="28"/>
            <w:lang w:eastAsia="ru-RU"/>
          </w:rPr>
          <w:t>https://cim-teremok.tvoysadik.ru/</w:t>
        </w:r>
      </w:hyperlink>
      <w:r w:rsidR="00BD13EF">
        <w:rPr>
          <w:rStyle w:val="a5"/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BD13EF" w:rsidRPr="00BD13EF" w:rsidRDefault="00BD13EF" w:rsidP="00BD13EF">
      <w:pPr>
        <w:spacing w:before="100" w:beforeAutospacing="1" w:after="100" w:afterAutospacing="1" w:line="240" w:lineRule="auto"/>
        <w:ind w:right="-1"/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</w:pPr>
      <w:r w:rsidRPr="00BD13EF"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>Для участия во втором этапе конкурса</w:t>
      </w:r>
      <w:r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 xml:space="preserve"> необходимо приложить </w:t>
      </w:r>
      <w:r w:rsidRPr="00BD13EF"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>два фото:</w:t>
      </w:r>
    </w:p>
    <w:p w:rsidR="00BD13EF" w:rsidRPr="00BD13EF" w:rsidRDefault="00BD13EF" w:rsidP="00BD13EF">
      <w:pPr>
        <w:spacing w:before="100" w:beforeAutospacing="1" w:after="100" w:afterAutospacing="1" w:line="240" w:lineRule="auto"/>
        <w:ind w:right="-1"/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</w:pPr>
      <w:r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 xml:space="preserve">- </w:t>
      </w:r>
      <w:r w:rsidRPr="00BD13EF"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>на первом фото должен быть отображен процесс создания елочки у</w:t>
      </w:r>
      <w:r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>частником</w:t>
      </w:r>
      <w:r w:rsidRPr="00BD13EF"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>;</w:t>
      </w:r>
    </w:p>
    <w:p w:rsidR="00BD13EF" w:rsidRPr="00BD13EF" w:rsidRDefault="00BD13EF" w:rsidP="00BD13EF">
      <w:pPr>
        <w:spacing w:before="100" w:beforeAutospacing="1" w:after="100" w:afterAutospacing="1" w:line="240" w:lineRule="auto"/>
        <w:ind w:right="-427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 xml:space="preserve">- </w:t>
      </w:r>
      <w:r w:rsidRPr="00BD13EF"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>на втором фот</w:t>
      </w:r>
      <w:r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>о должен быть участник</w:t>
      </w:r>
      <w:r w:rsidRPr="00BD13EF">
        <w:rPr>
          <w:rStyle w:val="a5"/>
          <w:rFonts w:ascii="Georgia" w:eastAsia="Times New Roman" w:hAnsi="Georgia" w:cs="Times New Roman"/>
          <w:color w:val="auto"/>
          <w:sz w:val="28"/>
          <w:szCs w:val="28"/>
          <w:u w:val="none"/>
          <w:lang w:eastAsia="ru-RU"/>
        </w:rPr>
        <w:t xml:space="preserve"> вместе с уже выполненной работой.</w:t>
      </w:r>
    </w:p>
    <w:p w:rsidR="00DD5079" w:rsidRPr="003470BD" w:rsidRDefault="000715D6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3.2</w:t>
      </w:r>
      <w:r w:rsidR="00202DA8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 w:rsidR="00202DA8" w:rsidRP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>Третий</w:t>
      </w:r>
      <w:r w:rsidR="00DD5079" w:rsidRP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этап</w:t>
      </w:r>
      <w:r w:rsidR="00DD5079"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- награждение победителей Конкурса (12 января 2022 года).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3.4.2. Победители Конкурса награждаются </w:t>
      </w:r>
      <w:r w:rsidR="00202DA8">
        <w:rPr>
          <w:rFonts w:ascii="Georgia" w:eastAsia="Times New Roman" w:hAnsi="Georgia" w:cs="Times New Roman"/>
          <w:sz w:val="28"/>
          <w:szCs w:val="28"/>
          <w:lang w:eastAsia="ru-RU"/>
        </w:rPr>
        <w:t>грамотами.</w:t>
      </w:r>
    </w:p>
    <w:p w:rsidR="00DD5079" w:rsidRPr="00202DA8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>4. Условия проведения Конкурса</w:t>
      </w:r>
      <w:r w:rsid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и требования </w:t>
      </w:r>
      <w:proofErr w:type="gramStart"/>
      <w:r w:rsidR="00BD13EF">
        <w:rPr>
          <w:rFonts w:ascii="Georgia" w:eastAsia="Times New Roman" w:hAnsi="Georgia" w:cs="Times New Roman"/>
          <w:b/>
          <w:sz w:val="28"/>
          <w:szCs w:val="28"/>
          <w:lang w:eastAsia="ru-RU"/>
        </w:rPr>
        <w:t>к арт</w:t>
      </w:r>
      <w:proofErr w:type="gramEnd"/>
      <w:r w:rsidR="00202DA8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- объектам </w:t>
      </w:r>
    </w:p>
    <w:p w:rsidR="00DD5079" w:rsidRPr="003470BD" w:rsidRDefault="00202DA8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4.1. В Конкурсе принимают участие все семьи с детьми, посещающие </w:t>
      </w: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>МБДОУ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д/с «Теремок» г. Цимлянска.  </w:t>
      </w:r>
      <w:r w:rsidR="00DD5079"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Возраст участников не ограничивается. 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>4.2. К участию в конкурсе допускаются новогодние арт - объекты, выполненные в виде новогодней ели или символизирующие её.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>4.3.  Новогодний арт - объект может быть объемным или плоским, при плоской форме обязательно оформление с обеих сторон.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4.4. Новогодний арт - объект должен быть выполнен из материалов, позволяющих осуществить его сохранность и целостность в период проведения конкурса и выставки лучших объектов. 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>4.5. Высота новогоднего арт - объекта - не менее 30 см.</w:t>
      </w:r>
      <w:r w:rsidR="00202DA8">
        <w:rPr>
          <w:rFonts w:ascii="Georgia" w:eastAsia="Times New Roman" w:hAnsi="Georgia" w:cs="Times New Roman"/>
          <w:sz w:val="28"/>
          <w:szCs w:val="28"/>
          <w:lang w:eastAsia="ru-RU"/>
        </w:rPr>
        <w:t>, но</w:t>
      </w: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не более 100 см.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>4.6. Новогодний арт - объект должен иметь законченный вид.</w:t>
      </w:r>
    </w:p>
    <w:p w:rsidR="00DD5079" w:rsidRPr="003470BD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t>4.7. Обязательно наличие крепления для возможной установки новогоднего арт - объекта для участия в выставке.</w:t>
      </w:r>
    </w:p>
    <w:p w:rsidR="00BD13EF" w:rsidRDefault="00DD5079" w:rsidP="00BD13EF">
      <w:pPr>
        <w:spacing w:before="100" w:beforeAutospacing="1" w:after="100" w:afterAutospacing="1" w:line="240" w:lineRule="auto"/>
        <w:ind w:right="-28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470BD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4.8. Новогодние арт - объекты, не соответствующие вышеперечисленным требованиям, к участию в конкурсе не допускаются.</w:t>
      </w: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5. </w:t>
      </w:r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>Подведение итогов и награждение</w:t>
      </w: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5</w:t>
      </w:r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.1. Для подведения итогов Конкурса Оргкомитетом утверждается состав Жюри, которое определяет одного победителя ГРАН-ПРИ. По решению жюри могут быть учреждены специальные призы и номинации. </w:t>
      </w: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5</w:t>
      </w:r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.2. Жюри Конкурса оставляет за собой право не допускать к Конкурсу </w:t>
      </w:r>
      <w:proofErr w:type="gramStart"/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>работы</w:t>
      </w:r>
      <w:proofErr w:type="gramEnd"/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не соответствующие теме и эстетическим нормам, не отвечающие задачам Конкурса, срокам предоставления работ согласно настоящему Положению. </w:t>
      </w: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5</w:t>
      </w:r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.3. Рейтинг мест (I, II, III) </w:t>
      </w:r>
      <w:proofErr w:type="gramStart"/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>распре</w:t>
      </w:r>
      <w:r w:rsidR="00817E4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деляется </w:t>
      </w:r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</w:t>
      </w:r>
      <w:proofErr w:type="gramEnd"/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соответствии с результатами онлайн-голосования (количеством набранных «</w:t>
      </w:r>
      <w:proofErr w:type="spellStart"/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>лайков</w:t>
      </w:r>
      <w:proofErr w:type="spellEnd"/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>»)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A03929" w:rsidRDefault="00A03929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A03929" w:rsidRPr="00A03929" w:rsidRDefault="00A03929" w:rsidP="00DB2611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817E40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! Обращаем внимание на недопустимость накрутки «</w:t>
      </w:r>
      <w:proofErr w:type="spellStart"/>
      <w:r w:rsidRPr="00817E40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лайков</w:t>
      </w:r>
      <w:proofErr w:type="spellEnd"/>
      <w:r w:rsidRPr="00817E40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», при обнаружении фактов фальсификации, работа будет снята с Конкурса.</w:t>
      </w:r>
    </w:p>
    <w:p w:rsidR="00A03929" w:rsidRDefault="00A03929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A03929" w:rsidRDefault="00A03929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5.4   12</w:t>
      </w:r>
      <w:r w:rsidRPr="00A03929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января 2022 года в прямом эфире в социальной сети </w:t>
      </w:r>
      <w:proofErr w:type="spellStart"/>
      <w:r w:rsidRPr="00A03929">
        <w:rPr>
          <w:rFonts w:ascii="Georgia" w:eastAsia="Times New Roman" w:hAnsi="Georgia" w:cs="Times New Roman"/>
          <w:sz w:val="28"/>
          <w:szCs w:val="28"/>
          <w:lang w:eastAsia="ru-RU"/>
        </w:rPr>
        <w:t>Instagram</w:t>
      </w:r>
      <w:proofErr w:type="spellEnd"/>
      <w:r w:rsidRPr="00A03929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 помощью генератора случайных чисел будет определена «Самая счастливая елочка» из числа всех участников Конкурса.</w:t>
      </w:r>
    </w:p>
    <w:p w:rsidR="00817E40" w:rsidRDefault="00817E40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5</w:t>
      </w:r>
      <w:r w:rsidR="00A03929">
        <w:rPr>
          <w:rFonts w:ascii="Georgia" w:eastAsia="Times New Roman" w:hAnsi="Georgia" w:cs="Times New Roman"/>
          <w:sz w:val="28"/>
          <w:szCs w:val="28"/>
          <w:lang w:eastAsia="ru-RU"/>
        </w:rPr>
        <w:t>.5</w:t>
      </w:r>
      <w:bookmarkStart w:id="0" w:name="_GoBack"/>
      <w:bookmarkEnd w:id="0"/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>. Конкурсные работы оцениваются по следующим критериям:</w:t>
      </w:r>
    </w:p>
    <w:p w:rsidR="00DB2611" w:rsidRPr="00DB2611" w:rsidRDefault="00817E40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- </w:t>
      </w:r>
      <w:r w:rsidR="00DB2611" w:rsidRPr="00DB2611">
        <w:rPr>
          <w:rFonts w:ascii="Georgia" w:eastAsia="Times New Roman" w:hAnsi="Georgia" w:cs="Times New Roman"/>
          <w:sz w:val="28"/>
          <w:szCs w:val="28"/>
          <w:lang w:eastAsia="ru-RU"/>
        </w:rPr>
        <w:t>стилистическое единство образа работы;</w:t>
      </w:r>
    </w:p>
    <w:p w:rsidR="00DB2611" w:rsidRPr="00DB2611" w:rsidRDefault="00817E40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- </w:t>
      </w:r>
      <w:r w:rsidR="00DB2611" w:rsidRPr="00DB2611">
        <w:rPr>
          <w:rFonts w:ascii="Georgia" w:eastAsia="Times New Roman" w:hAnsi="Georgia" w:cs="Times New Roman"/>
          <w:sz w:val="28"/>
          <w:szCs w:val="28"/>
          <w:lang w:eastAsia="ru-RU"/>
        </w:rPr>
        <w:t>уровень художественно-эстетического исполнения;</w:t>
      </w:r>
    </w:p>
    <w:p w:rsidR="00DB2611" w:rsidRPr="00DB2611" w:rsidRDefault="00817E40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- </w:t>
      </w:r>
      <w:r w:rsidR="00DB2611" w:rsidRPr="00DB2611">
        <w:rPr>
          <w:rFonts w:ascii="Georgia" w:eastAsia="Times New Roman" w:hAnsi="Georgia" w:cs="Times New Roman"/>
          <w:sz w:val="28"/>
          <w:szCs w:val="28"/>
          <w:lang w:eastAsia="ru-RU"/>
        </w:rPr>
        <w:t>сложность технического исполнения;</w:t>
      </w:r>
    </w:p>
    <w:p w:rsidR="00DB2611" w:rsidRPr="00DB2611" w:rsidRDefault="00817E40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- </w:t>
      </w:r>
      <w:r w:rsidR="00DB2611" w:rsidRPr="00DB2611">
        <w:rPr>
          <w:rFonts w:ascii="Georgia" w:eastAsia="Times New Roman" w:hAnsi="Georgia" w:cs="Times New Roman"/>
          <w:sz w:val="28"/>
          <w:szCs w:val="28"/>
          <w:lang w:eastAsia="ru-RU"/>
        </w:rPr>
        <w:t>разнообразие и оригинальность используемых материалов.</w:t>
      </w:r>
    </w:p>
    <w:p w:rsidR="00DB2611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D13EF" w:rsidRPr="00DB2611" w:rsidRDefault="00DB2611" w:rsidP="00DB2611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  <w:sectPr w:rsidR="00BD13EF" w:rsidRPr="00DB2611" w:rsidSect="00DD5079">
          <w:type w:val="continuous"/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  <w:r w:rsidRPr="00DB2611">
        <w:rPr>
          <w:rFonts w:ascii="Georgia" w:eastAsia="Times New Roman" w:hAnsi="Georgia" w:cs="Times New Roman"/>
          <w:sz w:val="28"/>
          <w:szCs w:val="28"/>
          <w:lang w:eastAsia="ru-RU"/>
        </w:rPr>
        <w:t>Контактный телефон Оргкомитет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а Конкурса  –  </w:t>
      </w:r>
      <w:r w:rsidRPr="00DB2611">
        <w:rPr>
          <w:rFonts w:ascii="Georgia" w:eastAsia="Times New Roman" w:hAnsi="Georgia" w:cs="Times New Roman"/>
          <w:b/>
          <w:sz w:val="28"/>
          <w:szCs w:val="28"/>
          <w:lang w:eastAsia="ru-RU"/>
        </w:rPr>
        <w:t>8 – 918-890-71-54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Pr="00DD5079" w:rsidRDefault="00DD5079" w:rsidP="003470BD">
      <w:pPr>
        <w:spacing w:before="100" w:beforeAutospacing="1" w:after="100" w:afterAutospacing="1" w:line="240" w:lineRule="auto"/>
        <w:ind w:right="-1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  <w:sectPr w:rsidR="00DD5079" w:rsidSect="00DD5079">
          <w:type w:val="continuous"/>
          <w:pgSz w:w="11906" w:h="16838"/>
          <w:pgMar w:top="1134" w:right="1134" w:bottom="851" w:left="1134" w:header="708" w:footer="708" w:gutter="0"/>
          <w:cols w:num="2" w:space="708"/>
          <w:docGrid w:linePitch="360"/>
        </w:sect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  <w:sectPr w:rsidR="00DD5079" w:rsidSect="00DD5079">
          <w:type w:val="continuous"/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D5079" w:rsidRDefault="00DD5079" w:rsidP="003470BD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  <w:sectPr w:rsidR="00DD5079" w:rsidSect="00DD5079">
          <w:type w:val="continuous"/>
          <w:pgSz w:w="11906" w:h="16838"/>
          <w:pgMar w:top="1134" w:right="1134" w:bottom="851" w:left="1134" w:header="708" w:footer="708" w:gutter="0"/>
          <w:cols w:num="2" w:space="708"/>
          <w:docGrid w:linePitch="360"/>
        </w:sectPr>
      </w:pPr>
    </w:p>
    <w:p w:rsidR="00DD5079" w:rsidRPr="00DD5079" w:rsidRDefault="00DD5079" w:rsidP="00A03929">
      <w:pPr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sectPr w:rsidR="00DD5079" w:rsidRPr="00DD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47" w:rsidRDefault="001E4B47">
      <w:pPr>
        <w:spacing w:after="0" w:line="240" w:lineRule="auto"/>
      </w:pPr>
      <w:r>
        <w:separator/>
      </w:r>
    </w:p>
  </w:endnote>
  <w:endnote w:type="continuationSeparator" w:id="0">
    <w:p w:rsidR="001E4B47" w:rsidRDefault="001E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47" w:rsidRDefault="001E4B47">
      <w:pPr>
        <w:spacing w:after="0" w:line="240" w:lineRule="auto"/>
      </w:pPr>
      <w:r>
        <w:separator/>
      </w:r>
    </w:p>
  </w:footnote>
  <w:footnote w:type="continuationSeparator" w:id="0">
    <w:p w:rsidR="001E4B47" w:rsidRDefault="001E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F7E" w:rsidRPr="002363C5" w:rsidRDefault="001E4B47" w:rsidP="008F3F7E">
    <w:pPr>
      <w:pStyle w:val="a3"/>
    </w:pPr>
  </w:p>
  <w:p w:rsidR="008F3F7E" w:rsidRPr="002363C5" w:rsidRDefault="001E4B47" w:rsidP="008F3F7E">
    <w:pPr>
      <w:pStyle w:val="a3"/>
    </w:pPr>
  </w:p>
  <w:p w:rsidR="008F3F7E" w:rsidRPr="002363C5" w:rsidRDefault="001E4B47" w:rsidP="008F3F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DA"/>
    <w:rsid w:val="000715D6"/>
    <w:rsid w:val="00136930"/>
    <w:rsid w:val="0016679A"/>
    <w:rsid w:val="001D1B23"/>
    <w:rsid w:val="001E4B47"/>
    <w:rsid w:val="00202DA8"/>
    <w:rsid w:val="002C1E11"/>
    <w:rsid w:val="003470BD"/>
    <w:rsid w:val="004A14DA"/>
    <w:rsid w:val="004B55BD"/>
    <w:rsid w:val="005D3112"/>
    <w:rsid w:val="00745C7B"/>
    <w:rsid w:val="00817E40"/>
    <w:rsid w:val="009A3D2D"/>
    <w:rsid w:val="00A03929"/>
    <w:rsid w:val="00BD13EF"/>
    <w:rsid w:val="00D91DA5"/>
    <w:rsid w:val="00DB2611"/>
    <w:rsid w:val="00DD5079"/>
    <w:rsid w:val="00E2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B99D"/>
  <w15:chartTrackingRefBased/>
  <w15:docId w15:val="{6581D828-7F74-4EE7-8FF9-3114172C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079"/>
  </w:style>
  <w:style w:type="character" w:styleId="a5">
    <w:name w:val="Hyperlink"/>
    <w:basedOn w:val="a0"/>
    <w:uiPriority w:val="99"/>
    <w:unhideWhenUsed/>
    <w:rsid w:val="005D311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D3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m-teremok.tvoysad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profile/5881429656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2021-12-02T17:16:00Z</dcterms:created>
  <dcterms:modified xsi:type="dcterms:W3CDTF">2021-12-06T11:35:00Z</dcterms:modified>
</cp:coreProperties>
</file>