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051" w:rsidRPr="00966051" w:rsidRDefault="00966051" w:rsidP="00966051">
      <w:pPr>
        <w:widowControl/>
        <w:autoSpaceDE/>
        <w:autoSpaceDN/>
        <w:jc w:val="center"/>
        <w:rPr>
          <w:rFonts w:eastAsia="Calibri"/>
          <w:color w:val="000000"/>
          <w:sz w:val="28"/>
          <w:szCs w:val="28"/>
          <w:lang w:eastAsia="ru-RU"/>
        </w:rPr>
      </w:pPr>
      <w:r w:rsidRPr="00966051">
        <w:rPr>
          <w:rFonts w:eastAsia="Calibri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детский сад «Теремок» г. Цимлянска</w:t>
      </w:r>
    </w:p>
    <w:p w:rsidR="00966051" w:rsidRPr="00966051" w:rsidRDefault="00966051" w:rsidP="00966051">
      <w:pPr>
        <w:widowControl/>
        <w:autoSpaceDE/>
        <w:autoSpaceDN/>
        <w:jc w:val="center"/>
        <w:rPr>
          <w:rFonts w:eastAsia="Calibri"/>
          <w:color w:val="000000"/>
          <w:sz w:val="28"/>
          <w:szCs w:val="28"/>
          <w:lang w:eastAsia="ru-RU"/>
        </w:rPr>
      </w:pPr>
      <w:r w:rsidRPr="00966051">
        <w:rPr>
          <w:rFonts w:eastAsia="Calibri"/>
          <w:color w:val="000000"/>
          <w:sz w:val="28"/>
          <w:szCs w:val="28"/>
          <w:lang w:eastAsia="ru-RU"/>
        </w:rPr>
        <w:t>347320.г. Цимлянск, ул. Донская, 37/10; ИНН – 6137003884  т. 2-42-54</w:t>
      </w:r>
    </w:p>
    <w:p w:rsidR="00966051" w:rsidRPr="00966051" w:rsidRDefault="00966051" w:rsidP="00966051">
      <w:pPr>
        <w:widowControl/>
        <w:autoSpaceDE/>
        <w:autoSpaceDN/>
        <w:spacing w:after="41" w:line="259" w:lineRule="auto"/>
        <w:rPr>
          <w:color w:val="000000"/>
          <w:sz w:val="24"/>
          <w:lang w:eastAsia="ru-RU"/>
        </w:rPr>
      </w:pPr>
    </w:p>
    <w:p w:rsidR="00966051" w:rsidRPr="00966051" w:rsidRDefault="00966051" w:rsidP="00966051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  <w:r w:rsidRPr="00966051">
        <w:rPr>
          <w:b/>
          <w:color w:val="000000"/>
          <w:sz w:val="16"/>
          <w:lang w:eastAsia="ru-RU"/>
        </w:rPr>
        <w:t xml:space="preserve"> </w:t>
      </w:r>
    </w:p>
    <w:p w:rsidR="00966051" w:rsidRPr="00966051" w:rsidRDefault="00966051" w:rsidP="00966051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  <w:r w:rsidRPr="00966051">
        <w:rPr>
          <w:b/>
          <w:color w:val="000000"/>
          <w:sz w:val="16"/>
          <w:lang w:eastAsia="ru-RU"/>
        </w:rPr>
        <w:t xml:space="preserve">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6"/>
        <w:gridCol w:w="4285"/>
      </w:tblGrid>
      <w:tr w:rsidR="00966051" w:rsidRPr="00966051" w:rsidTr="00710620">
        <w:tc>
          <w:tcPr>
            <w:tcW w:w="5706" w:type="dxa"/>
          </w:tcPr>
          <w:p w:rsidR="00966051" w:rsidRPr="00966051" w:rsidRDefault="00966051" w:rsidP="00966051">
            <w:pPr>
              <w:spacing w:line="259" w:lineRule="auto"/>
              <w:ind w:left="567"/>
              <w:rPr>
                <w:color w:val="000000"/>
                <w:sz w:val="24"/>
                <w:szCs w:val="24"/>
                <w:lang w:eastAsia="ru-RU"/>
              </w:rPr>
            </w:pPr>
            <w:r w:rsidRPr="00966051">
              <w:rPr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966051" w:rsidRPr="00966051" w:rsidRDefault="00966051" w:rsidP="00966051">
            <w:pPr>
              <w:tabs>
                <w:tab w:val="left" w:pos="6577"/>
              </w:tabs>
              <w:spacing w:before="250"/>
              <w:ind w:left="567" w:hanging="10"/>
              <w:rPr>
                <w:sz w:val="24"/>
                <w:szCs w:val="24"/>
                <w:lang w:eastAsia="ru-RU"/>
              </w:rPr>
            </w:pPr>
            <w:r w:rsidRPr="00966051">
              <w:rPr>
                <w:sz w:val="24"/>
                <w:szCs w:val="24"/>
                <w:lang w:eastAsia="ru-RU"/>
              </w:rPr>
              <w:t>Протокол</w:t>
            </w:r>
            <w:r w:rsidRPr="00966051"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66051">
              <w:rPr>
                <w:sz w:val="24"/>
                <w:szCs w:val="24"/>
                <w:lang w:eastAsia="ru-RU"/>
              </w:rPr>
              <w:t>№ 5</w:t>
            </w:r>
            <w:r w:rsidRPr="00966051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66051">
              <w:rPr>
                <w:sz w:val="24"/>
                <w:szCs w:val="24"/>
                <w:lang w:eastAsia="ru-RU"/>
              </w:rPr>
              <w:t>от</w:t>
            </w:r>
            <w:r w:rsidRPr="00966051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66051">
              <w:rPr>
                <w:spacing w:val="-2"/>
                <w:sz w:val="24"/>
                <w:szCs w:val="24"/>
                <w:lang w:eastAsia="ru-RU"/>
              </w:rPr>
              <w:t>05.08.2026.</w:t>
            </w:r>
            <w:r w:rsidRPr="00966051">
              <w:rPr>
                <w:sz w:val="24"/>
                <w:szCs w:val="24"/>
                <w:lang w:eastAsia="ru-RU"/>
              </w:rPr>
              <w:tab/>
              <w:t>Заведующая</w:t>
            </w:r>
            <w:r w:rsidRPr="00966051">
              <w:rPr>
                <w:spacing w:val="-7"/>
                <w:sz w:val="24"/>
                <w:szCs w:val="24"/>
                <w:lang w:eastAsia="ru-RU"/>
              </w:rPr>
              <w:t xml:space="preserve"> </w:t>
            </w:r>
            <w:r w:rsidRPr="00966051">
              <w:rPr>
                <w:spacing w:val="-2"/>
                <w:sz w:val="24"/>
                <w:szCs w:val="24"/>
                <w:lang w:eastAsia="ru-RU"/>
              </w:rPr>
              <w:t>ДОУ</w:t>
            </w:r>
          </w:p>
          <w:p w:rsidR="00966051" w:rsidRPr="00966051" w:rsidRDefault="00966051" w:rsidP="00966051">
            <w:pPr>
              <w:spacing w:line="259" w:lineRule="auto"/>
              <w:ind w:left="567"/>
              <w:rPr>
                <w:sz w:val="24"/>
                <w:szCs w:val="24"/>
                <w:lang w:eastAsia="ru-RU"/>
              </w:rPr>
            </w:pPr>
            <w:r w:rsidRPr="00966051">
              <w:rPr>
                <w:sz w:val="24"/>
                <w:szCs w:val="24"/>
                <w:lang w:eastAsia="ru-RU"/>
              </w:rPr>
              <w:t>Общего собрания работников</w:t>
            </w:r>
            <w:r w:rsidRPr="00966051">
              <w:rPr>
                <w:sz w:val="24"/>
                <w:szCs w:val="24"/>
                <w:lang w:eastAsia="ru-RU"/>
              </w:rPr>
              <w:tab/>
            </w:r>
          </w:p>
          <w:p w:rsidR="00966051" w:rsidRPr="00966051" w:rsidRDefault="00966051" w:rsidP="00966051">
            <w:pPr>
              <w:spacing w:line="259" w:lineRule="auto"/>
              <w:ind w:left="567"/>
              <w:rPr>
                <w:color w:val="000000"/>
                <w:sz w:val="24"/>
                <w:szCs w:val="24"/>
                <w:lang w:eastAsia="ru-RU"/>
              </w:rPr>
            </w:pPr>
            <w:r w:rsidRPr="00966051">
              <w:rPr>
                <w:color w:val="000000"/>
                <w:sz w:val="24"/>
                <w:szCs w:val="24"/>
                <w:lang w:eastAsia="ru-RU"/>
              </w:rPr>
              <w:t xml:space="preserve">МБДОУ д/с «Теремок»  г. Цимлянска  </w:t>
            </w:r>
          </w:p>
        </w:tc>
        <w:tc>
          <w:tcPr>
            <w:tcW w:w="5706" w:type="dxa"/>
          </w:tcPr>
          <w:p w:rsidR="00966051" w:rsidRPr="00966051" w:rsidRDefault="00966051" w:rsidP="00966051">
            <w:pPr>
              <w:spacing w:line="259" w:lineRule="auto"/>
              <w:ind w:left="531"/>
              <w:rPr>
                <w:color w:val="000000"/>
                <w:sz w:val="24"/>
                <w:szCs w:val="24"/>
                <w:lang w:eastAsia="ru-RU"/>
              </w:rPr>
            </w:pPr>
            <w:r w:rsidRPr="00966051">
              <w:rPr>
                <w:color w:val="000009"/>
                <w:sz w:val="24"/>
                <w:szCs w:val="24"/>
                <w:lang w:eastAsia="ru-RU"/>
              </w:rPr>
              <w:t>УТВЕРЖДАЮ</w:t>
            </w:r>
            <w:r w:rsidRPr="009660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66051" w:rsidRPr="00966051" w:rsidRDefault="00966051" w:rsidP="00966051">
            <w:pPr>
              <w:spacing w:line="259" w:lineRule="auto"/>
              <w:ind w:left="106"/>
              <w:rPr>
                <w:color w:val="000009"/>
                <w:sz w:val="24"/>
                <w:szCs w:val="24"/>
                <w:lang w:eastAsia="ru-RU"/>
              </w:rPr>
            </w:pPr>
            <w:r w:rsidRPr="00966051">
              <w:rPr>
                <w:color w:val="000009"/>
                <w:sz w:val="24"/>
                <w:szCs w:val="24"/>
                <w:lang w:eastAsia="ru-RU"/>
              </w:rPr>
              <w:t xml:space="preserve">Заведующий МБДОУ д/с «Теремок» </w:t>
            </w:r>
          </w:p>
          <w:p w:rsidR="00966051" w:rsidRPr="00966051" w:rsidRDefault="00966051" w:rsidP="00966051">
            <w:pPr>
              <w:spacing w:line="259" w:lineRule="auto"/>
              <w:ind w:left="248"/>
              <w:rPr>
                <w:color w:val="000000"/>
                <w:sz w:val="24"/>
                <w:szCs w:val="24"/>
                <w:lang w:eastAsia="ru-RU"/>
              </w:rPr>
            </w:pPr>
            <w:r w:rsidRPr="00966051">
              <w:rPr>
                <w:color w:val="000009"/>
                <w:sz w:val="24"/>
                <w:szCs w:val="24"/>
                <w:lang w:eastAsia="ru-RU"/>
              </w:rPr>
              <w:t xml:space="preserve">г. Цимлянска </w:t>
            </w:r>
            <w:r w:rsidRPr="009660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66051" w:rsidRPr="00966051" w:rsidRDefault="00966051" w:rsidP="00966051">
            <w:pPr>
              <w:spacing w:line="259" w:lineRule="auto"/>
              <w:ind w:left="531" w:hanging="10"/>
              <w:rPr>
                <w:color w:val="000000"/>
                <w:sz w:val="24"/>
                <w:szCs w:val="24"/>
                <w:lang w:eastAsia="ru-RU"/>
              </w:rPr>
            </w:pPr>
            <w:r w:rsidRPr="00966051">
              <w:rPr>
                <w:color w:val="000009"/>
                <w:sz w:val="24"/>
                <w:szCs w:val="24"/>
                <w:lang w:eastAsia="ru-RU"/>
              </w:rPr>
              <w:t>__________ Кулик О.Г.</w:t>
            </w:r>
          </w:p>
          <w:p w:rsidR="00966051" w:rsidRPr="00966051" w:rsidRDefault="00966051" w:rsidP="00966051">
            <w:pPr>
              <w:spacing w:line="259" w:lineRule="auto"/>
              <w:ind w:left="531"/>
              <w:rPr>
                <w:color w:val="000000"/>
                <w:sz w:val="24"/>
                <w:szCs w:val="24"/>
                <w:lang w:eastAsia="ru-RU"/>
              </w:rPr>
            </w:pPr>
            <w:r w:rsidRPr="00966051">
              <w:rPr>
                <w:color w:val="000000"/>
                <w:sz w:val="24"/>
                <w:szCs w:val="24"/>
                <w:lang w:eastAsia="ru-RU"/>
              </w:rPr>
              <w:t xml:space="preserve"> Приказ № 57-од от 05.08.2026 г. </w:t>
            </w:r>
          </w:p>
          <w:p w:rsidR="00966051" w:rsidRPr="00966051" w:rsidRDefault="00966051" w:rsidP="00966051">
            <w:pPr>
              <w:spacing w:line="259" w:lineRule="auto"/>
              <w:ind w:left="531"/>
              <w:rPr>
                <w:color w:val="000000"/>
                <w:sz w:val="24"/>
                <w:lang w:eastAsia="ru-RU"/>
              </w:rPr>
            </w:pPr>
          </w:p>
        </w:tc>
      </w:tr>
    </w:tbl>
    <w:p w:rsidR="00966051" w:rsidRDefault="00966051">
      <w:pPr>
        <w:pStyle w:val="a5"/>
        <w:rPr>
          <w:spacing w:val="-2"/>
        </w:rPr>
      </w:pPr>
    </w:p>
    <w:p w:rsidR="00966051" w:rsidRDefault="00966051">
      <w:pPr>
        <w:pStyle w:val="a5"/>
        <w:rPr>
          <w:spacing w:val="-2"/>
        </w:rPr>
      </w:pPr>
    </w:p>
    <w:p w:rsidR="00966051" w:rsidRDefault="00966051">
      <w:pPr>
        <w:pStyle w:val="a5"/>
        <w:rPr>
          <w:spacing w:val="-2"/>
        </w:rPr>
      </w:pPr>
    </w:p>
    <w:p w:rsidR="00966051" w:rsidRDefault="00966051">
      <w:pPr>
        <w:pStyle w:val="a5"/>
        <w:rPr>
          <w:spacing w:val="-2"/>
        </w:rPr>
      </w:pPr>
    </w:p>
    <w:p w:rsidR="00966051" w:rsidRDefault="00966051">
      <w:pPr>
        <w:pStyle w:val="a5"/>
        <w:rPr>
          <w:spacing w:val="-2"/>
        </w:rPr>
      </w:pPr>
    </w:p>
    <w:p w:rsidR="00966051" w:rsidRDefault="00966051">
      <w:pPr>
        <w:pStyle w:val="a5"/>
        <w:rPr>
          <w:spacing w:val="-2"/>
        </w:rPr>
      </w:pPr>
    </w:p>
    <w:p w:rsidR="00EF606F" w:rsidRPr="00966051" w:rsidRDefault="00610318" w:rsidP="00966051">
      <w:pPr>
        <w:pStyle w:val="a5"/>
        <w:rPr>
          <w:b/>
          <w:sz w:val="48"/>
          <w:szCs w:val="48"/>
        </w:rPr>
      </w:pPr>
      <w:r w:rsidRPr="00966051">
        <w:rPr>
          <w:b/>
          <w:spacing w:val="-2"/>
          <w:sz w:val="48"/>
          <w:szCs w:val="48"/>
        </w:rPr>
        <w:t>Положение</w:t>
      </w:r>
    </w:p>
    <w:p w:rsidR="00EF606F" w:rsidRPr="00966051" w:rsidRDefault="00610318" w:rsidP="00966051">
      <w:pPr>
        <w:ind w:right="194"/>
        <w:jc w:val="center"/>
        <w:rPr>
          <w:sz w:val="48"/>
          <w:szCs w:val="48"/>
        </w:rPr>
      </w:pPr>
      <w:r w:rsidRPr="00966051">
        <w:rPr>
          <w:sz w:val="48"/>
          <w:szCs w:val="48"/>
        </w:rPr>
        <w:t>о</w:t>
      </w:r>
      <w:r w:rsidRPr="00966051">
        <w:rPr>
          <w:spacing w:val="-5"/>
          <w:sz w:val="48"/>
          <w:szCs w:val="48"/>
        </w:rPr>
        <w:t xml:space="preserve"> </w:t>
      </w:r>
      <w:r w:rsidRPr="00966051">
        <w:rPr>
          <w:sz w:val="48"/>
          <w:szCs w:val="48"/>
        </w:rPr>
        <w:t>комиссии</w:t>
      </w:r>
      <w:r w:rsidRPr="00966051">
        <w:rPr>
          <w:spacing w:val="-6"/>
          <w:sz w:val="48"/>
          <w:szCs w:val="48"/>
        </w:rPr>
        <w:t xml:space="preserve"> </w:t>
      </w:r>
      <w:r w:rsidRPr="00966051">
        <w:rPr>
          <w:sz w:val="48"/>
          <w:szCs w:val="48"/>
        </w:rPr>
        <w:t>по</w:t>
      </w:r>
      <w:r w:rsidRPr="00966051">
        <w:rPr>
          <w:spacing w:val="-5"/>
          <w:sz w:val="48"/>
          <w:szCs w:val="48"/>
        </w:rPr>
        <w:t xml:space="preserve"> </w:t>
      </w:r>
      <w:r w:rsidRPr="00966051">
        <w:rPr>
          <w:sz w:val="48"/>
          <w:szCs w:val="48"/>
        </w:rPr>
        <w:t>урегулиро</w:t>
      </w:r>
      <w:bookmarkStart w:id="0" w:name="_GoBack"/>
      <w:bookmarkEnd w:id="0"/>
      <w:r w:rsidRPr="00966051">
        <w:rPr>
          <w:sz w:val="48"/>
          <w:szCs w:val="48"/>
        </w:rPr>
        <w:t>ванию</w:t>
      </w:r>
      <w:r w:rsidRPr="00966051">
        <w:rPr>
          <w:spacing w:val="-6"/>
          <w:sz w:val="48"/>
          <w:szCs w:val="48"/>
        </w:rPr>
        <w:t xml:space="preserve"> </w:t>
      </w:r>
      <w:r w:rsidRPr="00966051">
        <w:rPr>
          <w:spacing w:val="-2"/>
          <w:sz w:val="48"/>
          <w:szCs w:val="48"/>
        </w:rPr>
        <w:t>споров</w:t>
      </w:r>
    </w:p>
    <w:p w:rsidR="00966051" w:rsidRPr="00966051" w:rsidRDefault="00610318" w:rsidP="00966051">
      <w:pPr>
        <w:ind w:left="1385" w:right="1512"/>
        <w:jc w:val="center"/>
        <w:rPr>
          <w:sz w:val="48"/>
          <w:szCs w:val="48"/>
        </w:rPr>
      </w:pPr>
      <w:r w:rsidRPr="00966051">
        <w:rPr>
          <w:sz w:val="48"/>
          <w:szCs w:val="48"/>
        </w:rPr>
        <w:t>между</w:t>
      </w:r>
      <w:r w:rsidRPr="00966051">
        <w:rPr>
          <w:spacing w:val="-12"/>
          <w:sz w:val="48"/>
          <w:szCs w:val="48"/>
        </w:rPr>
        <w:t xml:space="preserve"> </w:t>
      </w:r>
      <w:r w:rsidRPr="00966051">
        <w:rPr>
          <w:sz w:val="48"/>
          <w:szCs w:val="48"/>
        </w:rPr>
        <w:t>участниками</w:t>
      </w:r>
      <w:r w:rsidRPr="00966051">
        <w:rPr>
          <w:spacing w:val="-13"/>
          <w:sz w:val="48"/>
          <w:szCs w:val="48"/>
        </w:rPr>
        <w:t xml:space="preserve"> </w:t>
      </w:r>
      <w:r w:rsidRPr="00966051">
        <w:rPr>
          <w:sz w:val="48"/>
          <w:szCs w:val="48"/>
        </w:rPr>
        <w:t>образовательных</w:t>
      </w:r>
      <w:r w:rsidRPr="00966051">
        <w:rPr>
          <w:spacing w:val="-14"/>
          <w:sz w:val="48"/>
          <w:szCs w:val="48"/>
        </w:rPr>
        <w:t xml:space="preserve"> </w:t>
      </w:r>
      <w:r w:rsidRPr="00966051">
        <w:rPr>
          <w:sz w:val="48"/>
          <w:szCs w:val="48"/>
        </w:rPr>
        <w:t xml:space="preserve">отношений </w:t>
      </w:r>
      <w:r w:rsidR="00966051" w:rsidRPr="00966051">
        <w:rPr>
          <w:sz w:val="48"/>
          <w:szCs w:val="48"/>
        </w:rPr>
        <w:t xml:space="preserve">МБДОУ д/с «Теремок» </w:t>
      </w:r>
    </w:p>
    <w:p w:rsidR="00EF606F" w:rsidRPr="00966051" w:rsidRDefault="00966051" w:rsidP="00966051">
      <w:pPr>
        <w:ind w:left="1385" w:right="1512"/>
        <w:jc w:val="center"/>
        <w:rPr>
          <w:sz w:val="48"/>
          <w:szCs w:val="48"/>
        </w:rPr>
      </w:pPr>
      <w:r w:rsidRPr="00966051">
        <w:rPr>
          <w:sz w:val="48"/>
          <w:szCs w:val="48"/>
        </w:rPr>
        <w:t xml:space="preserve">г. Цимлянска  </w:t>
      </w:r>
    </w:p>
    <w:p w:rsidR="00EF606F" w:rsidRDefault="00EF606F">
      <w:pPr>
        <w:pStyle w:val="a3"/>
        <w:ind w:left="0"/>
        <w:jc w:val="left"/>
        <w:rPr>
          <w:sz w:val="28"/>
        </w:rPr>
      </w:pPr>
    </w:p>
    <w:p w:rsidR="00EF606F" w:rsidRDefault="00EF606F">
      <w:pPr>
        <w:pStyle w:val="a3"/>
        <w:spacing w:before="141"/>
        <w:ind w:left="0"/>
        <w:jc w:val="left"/>
        <w:rPr>
          <w:sz w:val="28"/>
        </w:rPr>
      </w:pPr>
    </w:p>
    <w:p w:rsidR="00966051" w:rsidRDefault="00966051">
      <w:pPr>
        <w:pStyle w:val="a3"/>
        <w:spacing w:before="141"/>
        <w:ind w:left="0"/>
        <w:jc w:val="left"/>
        <w:rPr>
          <w:sz w:val="28"/>
        </w:rPr>
      </w:pPr>
    </w:p>
    <w:p w:rsidR="00966051" w:rsidRDefault="00966051">
      <w:pPr>
        <w:pStyle w:val="a3"/>
        <w:spacing w:before="141"/>
        <w:ind w:left="0"/>
        <w:jc w:val="left"/>
        <w:rPr>
          <w:sz w:val="28"/>
        </w:rPr>
      </w:pPr>
    </w:p>
    <w:p w:rsidR="00966051" w:rsidRDefault="00966051">
      <w:pPr>
        <w:pStyle w:val="a3"/>
        <w:spacing w:before="141"/>
        <w:ind w:left="0"/>
        <w:jc w:val="left"/>
        <w:rPr>
          <w:sz w:val="28"/>
        </w:rPr>
      </w:pPr>
    </w:p>
    <w:p w:rsidR="00966051" w:rsidRDefault="00966051">
      <w:pPr>
        <w:pStyle w:val="a3"/>
        <w:spacing w:before="141"/>
        <w:ind w:left="0"/>
        <w:jc w:val="left"/>
        <w:rPr>
          <w:sz w:val="28"/>
        </w:rPr>
      </w:pPr>
    </w:p>
    <w:p w:rsidR="00966051" w:rsidRDefault="00966051">
      <w:pPr>
        <w:pStyle w:val="a3"/>
        <w:spacing w:before="141"/>
        <w:ind w:left="0"/>
        <w:jc w:val="left"/>
        <w:rPr>
          <w:sz w:val="28"/>
        </w:rPr>
      </w:pPr>
    </w:p>
    <w:p w:rsidR="00966051" w:rsidRDefault="00966051">
      <w:pPr>
        <w:pStyle w:val="a3"/>
        <w:spacing w:before="141"/>
        <w:ind w:left="0"/>
        <w:jc w:val="left"/>
        <w:rPr>
          <w:sz w:val="28"/>
        </w:rPr>
      </w:pPr>
    </w:p>
    <w:p w:rsidR="00966051" w:rsidRDefault="00966051">
      <w:pPr>
        <w:pStyle w:val="a3"/>
        <w:spacing w:before="141"/>
        <w:ind w:left="0"/>
        <w:jc w:val="left"/>
        <w:rPr>
          <w:sz w:val="28"/>
        </w:rPr>
      </w:pPr>
    </w:p>
    <w:p w:rsidR="00966051" w:rsidRDefault="00966051">
      <w:pPr>
        <w:pStyle w:val="a3"/>
        <w:spacing w:before="141"/>
        <w:ind w:left="0"/>
        <w:jc w:val="left"/>
        <w:rPr>
          <w:sz w:val="28"/>
        </w:rPr>
      </w:pPr>
    </w:p>
    <w:p w:rsidR="00966051" w:rsidRDefault="00966051">
      <w:pPr>
        <w:pStyle w:val="a3"/>
        <w:spacing w:before="141"/>
        <w:ind w:left="0"/>
        <w:jc w:val="left"/>
        <w:rPr>
          <w:sz w:val="28"/>
        </w:rPr>
      </w:pPr>
    </w:p>
    <w:p w:rsidR="00966051" w:rsidRDefault="00966051">
      <w:pPr>
        <w:pStyle w:val="a3"/>
        <w:spacing w:before="141"/>
        <w:ind w:left="0"/>
        <w:jc w:val="left"/>
        <w:rPr>
          <w:sz w:val="28"/>
        </w:rPr>
      </w:pPr>
    </w:p>
    <w:p w:rsidR="00966051" w:rsidRDefault="00966051" w:rsidP="00966051">
      <w:pPr>
        <w:pStyle w:val="a3"/>
        <w:spacing w:before="141"/>
        <w:ind w:left="0"/>
        <w:jc w:val="center"/>
        <w:rPr>
          <w:sz w:val="28"/>
        </w:rPr>
      </w:pPr>
      <w:r>
        <w:rPr>
          <w:sz w:val="28"/>
        </w:rPr>
        <w:t>г. Цимлянск, 2026г.</w:t>
      </w:r>
    </w:p>
    <w:p w:rsidR="00966051" w:rsidRDefault="00966051">
      <w:pPr>
        <w:pStyle w:val="a3"/>
        <w:spacing w:before="141"/>
        <w:ind w:left="0"/>
        <w:jc w:val="left"/>
        <w:rPr>
          <w:sz w:val="28"/>
        </w:rPr>
      </w:pPr>
    </w:p>
    <w:p w:rsidR="00EF606F" w:rsidRPr="00966051" w:rsidRDefault="00610318" w:rsidP="00966051">
      <w:pPr>
        <w:pStyle w:val="1"/>
        <w:numPr>
          <w:ilvl w:val="0"/>
          <w:numId w:val="2"/>
        </w:numPr>
        <w:tabs>
          <w:tab w:val="left" w:pos="241"/>
        </w:tabs>
        <w:spacing w:line="240" w:lineRule="auto"/>
        <w:jc w:val="center"/>
      </w:pPr>
      <w:r w:rsidRPr="00966051">
        <w:t>Общие</w:t>
      </w:r>
      <w:r w:rsidRPr="00966051">
        <w:rPr>
          <w:spacing w:val="-5"/>
        </w:rPr>
        <w:t xml:space="preserve"> </w:t>
      </w:r>
      <w:r w:rsidRPr="00966051">
        <w:rPr>
          <w:spacing w:val="-2"/>
        </w:rPr>
        <w:t>положения</w:t>
      </w:r>
    </w:p>
    <w:p w:rsidR="00EF606F" w:rsidRPr="00966051" w:rsidRDefault="00610318" w:rsidP="00610318">
      <w:pPr>
        <w:pStyle w:val="a6"/>
        <w:numPr>
          <w:ilvl w:val="1"/>
          <w:numId w:val="2"/>
        </w:numPr>
        <w:tabs>
          <w:tab w:val="left" w:pos="0"/>
        </w:tabs>
        <w:spacing w:before="2"/>
        <w:ind w:left="0" w:firstLine="56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со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ст.45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3"/>
          <w:w w:val="150"/>
          <w:sz w:val="24"/>
        </w:rPr>
        <w:t xml:space="preserve"> </w:t>
      </w:r>
      <w:r>
        <w:rPr>
          <w:spacing w:val="-2"/>
          <w:sz w:val="24"/>
        </w:rPr>
        <w:t>закона</w:t>
      </w:r>
      <w:r w:rsidR="00966051">
        <w:rPr>
          <w:spacing w:val="-2"/>
          <w:sz w:val="24"/>
        </w:rPr>
        <w:t xml:space="preserve"> </w:t>
      </w:r>
      <w:r>
        <w:t>№273-ФЗ от 29.12.2012 «Об образовании в Российской Федерации»,</w:t>
      </w:r>
      <w:r w:rsidRPr="00966051">
        <w:rPr>
          <w:spacing w:val="40"/>
        </w:rPr>
        <w:t xml:space="preserve"> </w:t>
      </w:r>
      <w:r>
        <w:t xml:space="preserve">Трудовым и Гражданским Кодексом Российской Федерации, Уставом Муниципального </w:t>
      </w:r>
      <w:r w:rsidR="00966051">
        <w:t>бюджетного</w:t>
      </w:r>
      <w:r>
        <w:t xml:space="preserve"> дошкольног</w:t>
      </w:r>
      <w:r w:rsidR="00966051">
        <w:t>о образовательного учреждения детский сад «Теремок</w:t>
      </w:r>
      <w:r>
        <w:t xml:space="preserve">» </w:t>
      </w:r>
      <w:r w:rsidR="00966051">
        <w:t xml:space="preserve">г. Цимлянска </w:t>
      </w:r>
      <w:r>
        <w:t>(далее - ДОУ).</w:t>
      </w:r>
    </w:p>
    <w:p w:rsidR="00EF606F" w:rsidRDefault="00610318" w:rsidP="00610318">
      <w:pPr>
        <w:pStyle w:val="a6"/>
        <w:numPr>
          <w:ilvl w:val="1"/>
          <w:numId w:val="2"/>
        </w:numPr>
        <w:tabs>
          <w:tab w:val="left" w:pos="0"/>
          <w:tab w:val="left" w:pos="488"/>
        </w:tabs>
        <w:spacing w:line="260" w:lineRule="exact"/>
        <w:ind w:left="0" w:firstLine="567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68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6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64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6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принятия</w:t>
      </w:r>
    </w:p>
    <w:p w:rsidR="00EF606F" w:rsidRDefault="00610318" w:rsidP="00610318">
      <w:pPr>
        <w:pStyle w:val="a3"/>
        <w:tabs>
          <w:tab w:val="left" w:pos="0"/>
        </w:tabs>
        <w:ind w:left="0" w:firstLine="567"/>
      </w:pPr>
      <w:r>
        <w:t>решени</w:t>
      </w:r>
      <w:r>
        <w:t xml:space="preserve">й Комиссии по урегулированию споров (далее - Комиссия), определяет ее компетенцию и деятельность, права и обязанности членов Комиссии, а также </w:t>
      </w:r>
      <w:r>
        <w:rPr>
          <w:spacing w:val="-2"/>
        </w:rPr>
        <w:t>делопроизводство.</w:t>
      </w:r>
    </w:p>
    <w:p w:rsidR="00EF606F" w:rsidRDefault="00610318" w:rsidP="00610318">
      <w:pPr>
        <w:pStyle w:val="a6"/>
        <w:numPr>
          <w:ilvl w:val="1"/>
          <w:numId w:val="2"/>
        </w:numPr>
        <w:tabs>
          <w:tab w:val="left" w:pos="0"/>
          <w:tab w:val="left" w:pos="571"/>
        </w:tabs>
        <w:ind w:left="0" w:firstLine="567"/>
        <w:jc w:val="both"/>
        <w:rPr>
          <w:sz w:val="24"/>
        </w:rPr>
      </w:pPr>
      <w:r>
        <w:rPr>
          <w:sz w:val="24"/>
        </w:rPr>
        <w:t>Комиссия создается в целях урегулирования разногласий между участниками 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</w:t>
      </w:r>
      <w:r>
        <w:rPr>
          <w:sz w:val="24"/>
        </w:rPr>
        <w:t>ий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 в случаях возникновения конфликта интересов педагогического работника, применения локальных нормативных актов.</w:t>
      </w:r>
    </w:p>
    <w:p w:rsidR="00EF606F" w:rsidRDefault="00610318" w:rsidP="00610318">
      <w:pPr>
        <w:pStyle w:val="a6"/>
        <w:numPr>
          <w:ilvl w:val="1"/>
          <w:numId w:val="2"/>
        </w:numPr>
        <w:tabs>
          <w:tab w:val="left" w:pos="0"/>
        </w:tabs>
        <w:spacing w:before="10" w:line="249" w:lineRule="auto"/>
        <w:ind w:left="0" w:firstLine="567"/>
        <w:jc w:val="both"/>
        <w:rPr>
          <w:sz w:val="24"/>
        </w:rPr>
      </w:pPr>
      <w:r>
        <w:rPr>
          <w:sz w:val="24"/>
        </w:rPr>
        <w:t>Участниками образовательных отношений в ДОУ являются: родители (законные представители)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воспитанники,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представители, администрация дошкольного образовательного учреждения.</w:t>
      </w:r>
    </w:p>
    <w:p w:rsidR="00EF606F" w:rsidRPr="00966051" w:rsidRDefault="00610318" w:rsidP="00610318">
      <w:pPr>
        <w:pStyle w:val="a6"/>
        <w:numPr>
          <w:ilvl w:val="1"/>
          <w:numId w:val="2"/>
        </w:numPr>
        <w:tabs>
          <w:tab w:val="left" w:pos="0"/>
          <w:tab w:val="left" w:pos="439"/>
        </w:tabs>
        <w:spacing w:line="260" w:lineRule="exact"/>
        <w:ind w:left="0" w:firstLine="567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своей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руководст</w:t>
      </w:r>
      <w:r>
        <w:rPr>
          <w:sz w:val="24"/>
        </w:rPr>
        <w:t>вуется</w:t>
      </w:r>
      <w:r>
        <w:rPr>
          <w:spacing w:val="18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Федерации,</w:t>
      </w:r>
      <w:r w:rsidR="00966051">
        <w:rPr>
          <w:spacing w:val="-2"/>
          <w:sz w:val="24"/>
        </w:rPr>
        <w:t xml:space="preserve"> </w:t>
      </w:r>
      <w:r>
        <w:t>Федеральным законом № 273-ФЗ "Об образовании в Российской Федерации" от 29.12.2012г, Конвенцией о правах ребенка, Уставом и Правилами внутреннего трудового распорядка, а также другими локальными нормативными актами</w:t>
      </w:r>
      <w:r>
        <w:t xml:space="preserve"> ДОУ, настоящим Положением.</w:t>
      </w:r>
    </w:p>
    <w:p w:rsidR="00EF606F" w:rsidRPr="00966051" w:rsidRDefault="00610318" w:rsidP="00610318">
      <w:pPr>
        <w:pStyle w:val="a6"/>
        <w:numPr>
          <w:ilvl w:val="1"/>
          <w:numId w:val="2"/>
        </w:numPr>
        <w:tabs>
          <w:tab w:val="left" w:pos="0"/>
          <w:tab w:val="left" w:pos="433"/>
        </w:tabs>
        <w:ind w:left="0" w:firstLine="567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ДОУ.</w:t>
      </w:r>
    </w:p>
    <w:p w:rsidR="00966051" w:rsidRPr="00966051" w:rsidRDefault="00966051" w:rsidP="00610318">
      <w:pPr>
        <w:pStyle w:val="a6"/>
        <w:tabs>
          <w:tab w:val="left" w:pos="0"/>
        </w:tabs>
        <w:ind w:left="0" w:firstLine="567"/>
        <w:rPr>
          <w:sz w:val="24"/>
        </w:rPr>
      </w:pPr>
      <w:r>
        <w:rPr>
          <w:sz w:val="24"/>
        </w:rPr>
        <w:t xml:space="preserve">1.7. </w:t>
      </w:r>
      <w:r w:rsidRPr="00966051">
        <w:rPr>
          <w:sz w:val="24"/>
        </w:rPr>
        <w:t>В своей деятельности Комиссия по урегулированию споров между участниками образовательных отношений должна обеспечивать соблюдение прав личности.</w:t>
      </w:r>
    </w:p>
    <w:p w:rsidR="00966051" w:rsidRPr="00966051" w:rsidRDefault="00966051" w:rsidP="00610318">
      <w:pPr>
        <w:pStyle w:val="a6"/>
        <w:tabs>
          <w:tab w:val="left" w:pos="0"/>
        </w:tabs>
        <w:ind w:left="0" w:firstLine="567"/>
        <w:rPr>
          <w:sz w:val="24"/>
        </w:rPr>
      </w:pPr>
      <w:r w:rsidRPr="00966051">
        <w:rPr>
          <w:sz w:val="24"/>
        </w:rPr>
        <w:t>1.</w:t>
      </w:r>
      <w:r>
        <w:rPr>
          <w:sz w:val="24"/>
        </w:rPr>
        <w:t>8</w:t>
      </w:r>
      <w:r w:rsidRPr="00966051">
        <w:rPr>
          <w:sz w:val="24"/>
        </w:rPr>
        <w:t>.</w:t>
      </w:r>
      <w:r w:rsidRPr="00966051">
        <w:rPr>
          <w:sz w:val="24"/>
        </w:rPr>
        <w:tab/>
        <w:t>Члены Комиссии осуществляют свою деятельность на безвозмездной основе.</w:t>
      </w:r>
    </w:p>
    <w:p w:rsidR="00966051" w:rsidRPr="00966051" w:rsidRDefault="00966051" w:rsidP="00610318">
      <w:pPr>
        <w:jc w:val="both"/>
        <w:rPr>
          <w:sz w:val="24"/>
        </w:rPr>
      </w:pPr>
    </w:p>
    <w:p w:rsidR="00966051" w:rsidRPr="00966051" w:rsidRDefault="00966051" w:rsidP="00610318">
      <w:pPr>
        <w:pStyle w:val="a6"/>
        <w:rPr>
          <w:b/>
          <w:sz w:val="24"/>
        </w:rPr>
      </w:pPr>
      <w:r w:rsidRPr="00966051">
        <w:rPr>
          <w:b/>
          <w:sz w:val="24"/>
        </w:rPr>
        <w:t>2.</w:t>
      </w:r>
      <w:r w:rsidRPr="00966051">
        <w:rPr>
          <w:b/>
          <w:sz w:val="24"/>
        </w:rPr>
        <w:tab/>
        <w:t>Порядок избрания и состав Комиссии</w:t>
      </w:r>
    </w:p>
    <w:p w:rsidR="00966051" w:rsidRPr="00966051" w:rsidRDefault="00966051" w:rsidP="00610318">
      <w:pPr>
        <w:pStyle w:val="a6"/>
        <w:ind w:firstLine="566"/>
        <w:rPr>
          <w:sz w:val="24"/>
        </w:rPr>
      </w:pPr>
      <w:r w:rsidRPr="00966051">
        <w:rPr>
          <w:sz w:val="24"/>
        </w:rPr>
        <w:t>2.1.</w:t>
      </w:r>
      <w:r w:rsidRPr="00966051">
        <w:rPr>
          <w:sz w:val="24"/>
        </w:rPr>
        <w:tab/>
        <w:t xml:space="preserve">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и работников дошкольного образовательного учреждения не более </w:t>
      </w:r>
      <w:proofErr w:type="spellStart"/>
      <w:proofErr w:type="gramStart"/>
      <w:r w:rsidRPr="00966051">
        <w:rPr>
          <w:sz w:val="24"/>
        </w:rPr>
        <w:t>тр</w:t>
      </w:r>
      <w:proofErr w:type="gramEnd"/>
      <w:r w:rsidRPr="00966051">
        <w:rPr>
          <w:sz w:val="24"/>
        </w:rPr>
        <w:t>ѐх</w:t>
      </w:r>
      <w:proofErr w:type="spellEnd"/>
      <w:r w:rsidRPr="00966051">
        <w:rPr>
          <w:sz w:val="24"/>
        </w:rPr>
        <w:t xml:space="preserve"> человек.</w:t>
      </w:r>
    </w:p>
    <w:p w:rsidR="00966051" w:rsidRPr="00966051" w:rsidRDefault="00966051" w:rsidP="00610318">
      <w:pPr>
        <w:pStyle w:val="a6"/>
        <w:ind w:firstLine="566"/>
        <w:rPr>
          <w:sz w:val="24"/>
        </w:rPr>
      </w:pPr>
      <w:r w:rsidRPr="00966051">
        <w:rPr>
          <w:sz w:val="24"/>
        </w:rPr>
        <w:t>2.2.</w:t>
      </w:r>
      <w:r w:rsidRPr="00966051">
        <w:rPr>
          <w:sz w:val="24"/>
        </w:rPr>
        <w:tab/>
        <w:t>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ДОУ.</w:t>
      </w:r>
    </w:p>
    <w:p w:rsidR="00966051" w:rsidRPr="00966051" w:rsidRDefault="00966051" w:rsidP="00610318">
      <w:pPr>
        <w:pStyle w:val="a6"/>
        <w:ind w:firstLine="566"/>
        <w:rPr>
          <w:sz w:val="24"/>
        </w:rPr>
      </w:pPr>
      <w:r w:rsidRPr="00966051">
        <w:rPr>
          <w:sz w:val="24"/>
        </w:rPr>
        <w:t>2.3.</w:t>
      </w:r>
      <w:r w:rsidRPr="00966051">
        <w:rPr>
          <w:sz w:val="24"/>
        </w:rPr>
        <w:tab/>
        <w:t>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</w:t>
      </w:r>
    </w:p>
    <w:p w:rsidR="00966051" w:rsidRPr="00966051" w:rsidRDefault="00966051" w:rsidP="00610318">
      <w:pPr>
        <w:pStyle w:val="a6"/>
        <w:ind w:firstLine="566"/>
        <w:rPr>
          <w:sz w:val="24"/>
        </w:rPr>
      </w:pPr>
      <w:r w:rsidRPr="00966051">
        <w:rPr>
          <w:sz w:val="24"/>
        </w:rPr>
        <w:t>2.4.</w:t>
      </w:r>
      <w:r w:rsidRPr="00966051">
        <w:rPr>
          <w:sz w:val="24"/>
        </w:rPr>
        <w:tab/>
        <w:t>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</w:t>
      </w:r>
    </w:p>
    <w:p w:rsidR="00966051" w:rsidRPr="00966051" w:rsidRDefault="00966051" w:rsidP="00610318">
      <w:pPr>
        <w:pStyle w:val="a6"/>
        <w:ind w:firstLine="566"/>
        <w:rPr>
          <w:sz w:val="24"/>
        </w:rPr>
      </w:pPr>
      <w:r w:rsidRPr="00966051">
        <w:rPr>
          <w:sz w:val="24"/>
        </w:rPr>
        <w:t>2.5.</w:t>
      </w:r>
      <w:r w:rsidRPr="00966051">
        <w:rPr>
          <w:sz w:val="24"/>
        </w:rPr>
        <w:tab/>
        <w:t>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</w:t>
      </w:r>
    </w:p>
    <w:p w:rsidR="00966051" w:rsidRPr="00966051" w:rsidRDefault="00966051" w:rsidP="00610318">
      <w:pPr>
        <w:pStyle w:val="a6"/>
        <w:ind w:firstLine="566"/>
        <w:rPr>
          <w:sz w:val="24"/>
        </w:rPr>
      </w:pPr>
      <w:r w:rsidRPr="00966051">
        <w:rPr>
          <w:sz w:val="24"/>
        </w:rPr>
        <w:t>2.6.</w:t>
      </w:r>
      <w:r w:rsidRPr="00966051">
        <w:rPr>
          <w:sz w:val="24"/>
        </w:rPr>
        <w:tab/>
        <w:t>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966051" w:rsidRPr="00966051" w:rsidRDefault="00966051" w:rsidP="00610318">
      <w:pPr>
        <w:pStyle w:val="a6"/>
        <w:ind w:firstLine="566"/>
        <w:rPr>
          <w:sz w:val="24"/>
        </w:rPr>
      </w:pPr>
      <w:r w:rsidRPr="00966051">
        <w:rPr>
          <w:sz w:val="24"/>
        </w:rPr>
        <w:t>2.7.</w:t>
      </w:r>
      <w:r w:rsidRPr="00966051">
        <w:rPr>
          <w:sz w:val="24"/>
        </w:rPr>
        <w:tab/>
        <w:t>Срок полномочий комиссии по урегулированию споров составляет 1 год.</w:t>
      </w:r>
    </w:p>
    <w:p w:rsidR="00966051" w:rsidRPr="00966051" w:rsidRDefault="00966051" w:rsidP="00610318">
      <w:pPr>
        <w:pStyle w:val="a6"/>
        <w:ind w:firstLine="566"/>
        <w:rPr>
          <w:sz w:val="24"/>
        </w:rPr>
      </w:pPr>
      <w:r w:rsidRPr="00966051">
        <w:rPr>
          <w:sz w:val="24"/>
        </w:rPr>
        <w:t>2.8.</w:t>
      </w:r>
      <w:r w:rsidRPr="00966051">
        <w:rPr>
          <w:sz w:val="24"/>
        </w:rPr>
        <w:tab/>
        <w:t>Досрочное прекращение полномочий члена комиссии осуществляется:</w:t>
      </w:r>
    </w:p>
    <w:p w:rsidR="00966051" w:rsidRPr="00966051" w:rsidRDefault="00966051" w:rsidP="00610318">
      <w:pPr>
        <w:pStyle w:val="a6"/>
        <w:ind w:firstLine="566"/>
        <w:rPr>
          <w:sz w:val="24"/>
        </w:rPr>
      </w:pPr>
      <w:r w:rsidRPr="00966051">
        <w:rPr>
          <w:sz w:val="24"/>
        </w:rPr>
        <w:t>•</w:t>
      </w:r>
      <w:r w:rsidRPr="00966051">
        <w:rPr>
          <w:sz w:val="24"/>
        </w:rPr>
        <w:tab/>
        <w:t>на основании личного заявления члена комиссии об исключении его из состава комиссии;</w:t>
      </w:r>
    </w:p>
    <w:p w:rsidR="00966051" w:rsidRPr="00966051" w:rsidRDefault="00966051" w:rsidP="00610318">
      <w:pPr>
        <w:pStyle w:val="a6"/>
        <w:ind w:firstLine="566"/>
        <w:rPr>
          <w:sz w:val="24"/>
        </w:rPr>
      </w:pPr>
      <w:r w:rsidRPr="00966051">
        <w:rPr>
          <w:sz w:val="24"/>
        </w:rPr>
        <w:t>•</w:t>
      </w:r>
      <w:r w:rsidRPr="00966051">
        <w:rPr>
          <w:sz w:val="24"/>
        </w:rPr>
        <w:tab/>
        <w:t>по требованию не менее 2/3 членов комиссии, выраженному в письменной форме;</w:t>
      </w:r>
    </w:p>
    <w:p w:rsidR="00966051" w:rsidRPr="00966051" w:rsidRDefault="00966051" w:rsidP="00610318">
      <w:pPr>
        <w:pStyle w:val="a6"/>
        <w:ind w:firstLine="566"/>
        <w:rPr>
          <w:sz w:val="24"/>
        </w:rPr>
      </w:pPr>
      <w:r w:rsidRPr="00966051">
        <w:rPr>
          <w:sz w:val="24"/>
        </w:rPr>
        <w:t>•</w:t>
      </w:r>
      <w:r w:rsidRPr="00966051">
        <w:rPr>
          <w:sz w:val="24"/>
        </w:rPr>
        <w:tab/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966051" w:rsidRPr="00966051" w:rsidRDefault="00966051" w:rsidP="00610318">
      <w:pPr>
        <w:pStyle w:val="a6"/>
        <w:ind w:firstLine="566"/>
        <w:rPr>
          <w:sz w:val="24"/>
        </w:rPr>
      </w:pPr>
      <w:r w:rsidRPr="00966051">
        <w:rPr>
          <w:sz w:val="24"/>
        </w:rPr>
        <w:t>•</w:t>
      </w:r>
      <w:r w:rsidRPr="00966051">
        <w:rPr>
          <w:sz w:val="24"/>
        </w:rPr>
        <w:tab/>
        <w:t>в случае увольнения работника – члена комиссии.</w:t>
      </w:r>
    </w:p>
    <w:p w:rsidR="00966051" w:rsidRPr="00966051" w:rsidRDefault="00966051" w:rsidP="00610318">
      <w:pPr>
        <w:pStyle w:val="a6"/>
        <w:ind w:firstLine="566"/>
        <w:rPr>
          <w:sz w:val="24"/>
        </w:rPr>
      </w:pPr>
      <w:r w:rsidRPr="00966051">
        <w:rPr>
          <w:sz w:val="24"/>
        </w:rPr>
        <w:lastRenderedPageBreak/>
        <w:t>2.9.</w:t>
      </w:r>
      <w:r w:rsidRPr="00966051">
        <w:rPr>
          <w:sz w:val="24"/>
        </w:rPr>
        <w:tab/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</w:t>
      </w:r>
    </w:p>
    <w:p w:rsidR="00966051" w:rsidRPr="00966051" w:rsidRDefault="00966051" w:rsidP="00610318">
      <w:pPr>
        <w:pStyle w:val="a6"/>
        <w:tabs>
          <w:tab w:val="left" w:pos="567"/>
        </w:tabs>
        <w:ind w:firstLine="566"/>
        <w:rPr>
          <w:sz w:val="24"/>
        </w:rPr>
      </w:pPr>
      <w:r w:rsidRPr="00966051">
        <w:rPr>
          <w:sz w:val="24"/>
        </w:rPr>
        <w:t>2.10.</w:t>
      </w:r>
      <w:r w:rsidRPr="00966051">
        <w:rPr>
          <w:sz w:val="24"/>
        </w:rPr>
        <w:tab/>
        <w:t xml:space="preserve">Первое заседание Комиссии проводится в течение трех рабочих дней с момента утверждения состава комиссии по урегулированию споров в </w:t>
      </w:r>
      <w:proofErr w:type="gramStart"/>
      <w:r w:rsidRPr="00966051">
        <w:rPr>
          <w:sz w:val="24"/>
        </w:rPr>
        <w:t>дошкольном</w:t>
      </w:r>
      <w:proofErr w:type="gramEnd"/>
      <w:r w:rsidRPr="00966051">
        <w:rPr>
          <w:sz w:val="24"/>
        </w:rPr>
        <w:t xml:space="preserve"> образовательном </w:t>
      </w:r>
      <w:proofErr w:type="gramStart"/>
      <w:r w:rsidRPr="00966051">
        <w:rPr>
          <w:sz w:val="24"/>
        </w:rPr>
        <w:t>учреждении</w:t>
      </w:r>
      <w:proofErr w:type="gramEnd"/>
      <w:r w:rsidRPr="00966051">
        <w:rPr>
          <w:sz w:val="24"/>
        </w:rPr>
        <w:t>.</w:t>
      </w:r>
    </w:p>
    <w:p w:rsidR="00966051" w:rsidRDefault="00966051" w:rsidP="00610318">
      <w:pPr>
        <w:pStyle w:val="a6"/>
        <w:rPr>
          <w:sz w:val="24"/>
        </w:rPr>
      </w:pPr>
    </w:p>
    <w:p w:rsidR="00966051" w:rsidRDefault="00966051" w:rsidP="00610318">
      <w:pPr>
        <w:pStyle w:val="1"/>
        <w:numPr>
          <w:ilvl w:val="0"/>
          <w:numId w:val="3"/>
        </w:numPr>
        <w:tabs>
          <w:tab w:val="left" w:pos="241"/>
        </w:tabs>
      </w:pPr>
      <w:r>
        <w:t>Компетенция</w:t>
      </w:r>
      <w:r>
        <w:rPr>
          <w:spacing w:val="-5"/>
        </w:rPr>
        <w:t xml:space="preserve"> </w:t>
      </w:r>
      <w:r>
        <w:rPr>
          <w:spacing w:val="-2"/>
        </w:rPr>
        <w:t>Комиссии</w:t>
      </w:r>
    </w:p>
    <w:p w:rsidR="00966051" w:rsidRPr="00966051" w:rsidRDefault="00966051" w:rsidP="00610318">
      <w:pPr>
        <w:pStyle w:val="a6"/>
        <w:numPr>
          <w:ilvl w:val="1"/>
          <w:numId w:val="4"/>
        </w:numPr>
        <w:tabs>
          <w:tab w:val="left" w:pos="421"/>
        </w:tabs>
        <w:spacing w:line="274" w:lineRule="exact"/>
        <w:ind w:left="0" w:firstLine="567"/>
        <w:rPr>
          <w:sz w:val="24"/>
        </w:rPr>
      </w:pPr>
      <w:r>
        <w:rPr>
          <w:sz w:val="24"/>
          <w:u w:val="single"/>
        </w:rPr>
        <w:t xml:space="preserve"> </w:t>
      </w:r>
      <w:r w:rsidRPr="00966051">
        <w:rPr>
          <w:sz w:val="24"/>
          <w:u w:val="single"/>
        </w:rPr>
        <w:t>В</w:t>
      </w:r>
      <w:r w:rsidRPr="00966051">
        <w:rPr>
          <w:spacing w:val="-8"/>
          <w:sz w:val="24"/>
          <w:u w:val="single"/>
        </w:rPr>
        <w:t xml:space="preserve"> </w:t>
      </w:r>
      <w:r w:rsidRPr="00966051">
        <w:rPr>
          <w:sz w:val="24"/>
          <w:u w:val="single"/>
        </w:rPr>
        <w:t>компетенцию</w:t>
      </w:r>
      <w:r w:rsidRPr="00966051">
        <w:rPr>
          <w:spacing w:val="-4"/>
          <w:sz w:val="24"/>
          <w:u w:val="single"/>
        </w:rPr>
        <w:t xml:space="preserve"> </w:t>
      </w:r>
      <w:r w:rsidRPr="00966051">
        <w:rPr>
          <w:sz w:val="24"/>
          <w:u w:val="single"/>
        </w:rPr>
        <w:t>Комиссии</w:t>
      </w:r>
      <w:r w:rsidRPr="00966051">
        <w:rPr>
          <w:spacing w:val="-3"/>
          <w:sz w:val="24"/>
          <w:u w:val="single"/>
        </w:rPr>
        <w:t xml:space="preserve"> </w:t>
      </w:r>
      <w:r w:rsidRPr="00966051">
        <w:rPr>
          <w:sz w:val="24"/>
          <w:u w:val="single"/>
        </w:rPr>
        <w:t>входит</w:t>
      </w:r>
      <w:r w:rsidRPr="00966051">
        <w:rPr>
          <w:spacing w:val="-4"/>
          <w:sz w:val="24"/>
          <w:u w:val="single"/>
        </w:rPr>
        <w:t xml:space="preserve"> </w:t>
      </w:r>
      <w:r w:rsidRPr="00966051">
        <w:rPr>
          <w:sz w:val="24"/>
          <w:u w:val="single"/>
        </w:rPr>
        <w:t>рассмотрение</w:t>
      </w:r>
      <w:r w:rsidRPr="00966051">
        <w:rPr>
          <w:spacing w:val="-5"/>
          <w:sz w:val="24"/>
          <w:u w:val="single"/>
        </w:rPr>
        <w:t xml:space="preserve"> </w:t>
      </w:r>
      <w:r w:rsidRPr="00966051">
        <w:rPr>
          <w:sz w:val="24"/>
          <w:u w:val="single"/>
        </w:rPr>
        <w:t>следующих</w:t>
      </w:r>
      <w:r w:rsidRPr="00966051">
        <w:rPr>
          <w:spacing w:val="-1"/>
          <w:sz w:val="24"/>
          <w:u w:val="single"/>
        </w:rPr>
        <w:t xml:space="preserve"> </w:t>
      </w:r>
      <w:r w:rsidRPr="00966051">
        <w:rPr>
          <w:spacing w:val="-2"/>
          <w:sz w:val="24"/>
          <w:u w:val="single"/>
        </w:rPr>
        <w:t>вопросов:</w:t>
      </w:r>
    </w:p>
    <w:p w:rsidR="00966051" w:rsidRDefault="00966051" w:rsidP="00610318">
      <w:pPr>
        <w:pStyle w:val="a6"/>
        <w:numPr>
          <w:ilvl w:val="0"/>
          <w:numId w:val="1"/>
        </w:numPr>
        <w:tabs>
          <w:tab w:val="left" w:pos="709"/>
          <w:tab w:val="left" w:pos="721"/>
        </w:tabs>
        <w:ind w:hanging="360"/>
        <w:rPr>
          <w:sz w:val="24"/>
        </w:rPr>
      </w:pPr>
      <w:r>
        <w:rPr>
          <w:sz w:val="24"/>
        </w:rPr>
        <w:t>возникновение разногласий по реализации права на образование между участниками образовательных отношений;</w:t>
      </w:r>
    </w:p>
    <w:p w:rsidR="00966051" w:rsidRDefault="00966051" w:rsidP="00610318">
      <w:pPr>
        <w:pStyle w:val="a6"/>
        <w:numPr>
          <w:ilvl w:val="0"/>
          <w:numId w:val="1"/>
        </w:numPr>
        <w:tabs>
          <w:tab w:val="left" w:pos="709"/>
          <w:tab w:val="left" w:pos="721"/>
        </w:tabs>
        <w:ind w:hanging="360"/>
        <w:rPr>
          <w:sz w:val="24"/>
        </w:rPr>
      </w:pPr>
      <w:r>
        <w:rPr>
          <w:sz w:val="24"/>
        </w:rPr>
        <w:t>возникновение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и иными участниками образовательных отношений;</w:t>
      </w:r>
    </w:p>
    <w:p w:rsidR="00966051" w:rsidRDefault="00966051" w:rsidP="00610318">
      <w:pPr>
        <w:pStyle w:val="a6"/>
        <w:numPr>
          <w:ilvl w:val="0"/>
          <w:numId w:val="1"/>
        </w:numPr>
        <w:tabs>
          <w:tab w:val="left" w:pos="709"/>
          <w:tab w:val="left" w:pos="721"/>
          <w:tab w:val="left" w:pos="2241"/>
          <w:tab w:val="left" w:pos="3635"/>
          <w:tab w:val="left" w:pos="5311"/>
          <w:tab w:val="left" w:pos="6170"/>
          <w:tab w:val="left" w:pos="7823"/>
        </w:tabs>
        <w:ind w:hanging="360"/>
        <w:rPr>
          <w:sz w:val="24"/>
        </w:rPr>
      </w:pPr>
      <w:r>
        <w:rPr>
          <w:spacing w:val="-2"/>
          <w:sz w:val="24"/>
        </w:rPr>
        <w:t>применения</w:t>
      </w:r>
      <w:r>
        <w:rPr>
          <w:sz w:val="24"/>
        </w:rPr>
        <w:tab/>
      </w:r>
      <w:r>
        <w:rPr>
          <w:spacing w:val="-2"/>
          <w:sz w:val="24"/>
        </w:rPr>
        <w:t>локальных</w:t>
      </w:r>
      <w:r>
        <w:rPr>
          <w:sz w:val="24"/>
        </w:rPr>
        <w:tab/>
      </w:r>
      <w:r>
        <w:rPr>
          <w:spacing w:val="-2"/>
          <w:sz w:val="24"/>
        </w:rPr>
        <w:t>нормативных</w:t>
      </w:r>
      <w:r>
        <w:rPr>
          <w:sz w:val="24"/>
        </w:rPr>
        <w:tab/>
      </w:r>
      <w:r>
        <w:rPr>
          <w:spacing w:val="-2"/>
          <w:sz w:val="24"/>
        </w:rPr>
        <w:t>актов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образовательного </w:t>
      </w:r>
      <w:r>
        <w:rPr>
          <w:sz w:val="24"/>
        </w:rPr>
        <w:t>учреждения в части, противоречащей реализации права на образование;</w:t>
      </w:r>
    </w:p>
    <w:p w:rsidR="00966051" w:rsidRDefault="00966051" w:rsidP="00610318">
      <w:pPr>
        <w:pStyle w:val="a6"/>
        <w:numPr>
          <w:ilvl w:val="0"/>
          <w:numId w:val="1"/>
        </w:numPr>
        <w:tabs>
          <w:tab w:val="left" w:pos="709"/>
          <w:tab w:val="left" w:pos="721"/>
        </w:tabs>
        <w:ind w:hanging="360"/>
        <w:rPr>
          <w:sz w:val="24"/>
        </w:rPr>
      </w:pPr>
      <w:r>
        <w:rPr>
          <w:sz w:val="24"/>
        </w:rPr>
        <w:t>рассмотрение жалобы педагогического работника детского сада о применении к нему дисциплинарного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взыскания;</w:t>
      </w:r>
    </w:p>
    <w:p w:rsidR="00966051" w:rsidRDefault="00966051" w:rsidP="00610318">
      <w:pPr>
        <w:pStyle w:val="a6"/>
        <w:numPr>
          <w:ilvl w:val="0"/>
          <w:numId w:val="1"/>
        </w:numPr>
        <w:tabs>
          <w:tab w:val="left" w:pos="709"/>
          <w:tab w:val="left" w:pos="721"/>
          <w:tab w:val="left" w:pos="6864"/>
        </w:tabs>
        <w:spacing w:before="1"/>
        <w:ind w:hanging="360"/>
        <w:rPr>
          <w:sz w:val="24"/>
        </w:rPr>
      </w:pPr>
      <w:r>
        <w:rPr>
          <w:sz w:val="24"/>
        </w:rPr>
        <w:t>рассмотрение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</w:rPr>
        <w:tab/>
        <w:t>ДОУ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об отсутствии конфликта интересов;</w:t>
      </w:r>
    </w:p>
    <w:p w:rsidR="00966051" w:rsidRDefault="00966051" w:rsidP="00610318">
      <w:pPr>
        <w:pStyle w:val="a6"/>
        <w:numPr>
          <w:ilvl w:val="0"/>
          <w:numId w:val="1"/>
        </w:numPr>
        <w:tabs>
          <w:tab w:val="left" w:pos="709"/>
          <w:tab w:val="left" w:pos="721"/>
          <w:tab w:val="left" w:pos="2172"/>
          <w:tab w:val="left" w:pos="4271"/>
          <w:tab w:val="left" w:pos="5935"/>
          <w:tab w:val="left" w:pos="6784"/>
          <w:tab w:val="left" w:pos="9048"/>
        </w:tabs>
        <w:ind w:hanging="360"/>
        <w:rPr>
          <w:sz w:val="24"/>
        </w:rPr>
      </w:pPr>
      <w:r>
        <w:rPr>
          <w:spacing w:val="-2"/>
          <w:sz w:val="24"/>
        </w:rPr>
        <w:t>нарушения</w:t>
      </w:r>
      <w:r>
        <w:rPr>
          <w:sz w:val="24"/>
        </w:rPr>
        <w:tab/>
      </w:r>
      <w:r>
        <w:rPr>
          <w:spacing w:val="-2"/>
          <w:sz w:val="24"/>
        </w:rPr>
        <w:t>педагогическими</w:t>
      </w:r>
      <w:r>
        <w:rPr>
          <w:sz w:val="24"/>
        </w:rPr>
        <w:tab/>
      </w:r>
      <w:r>
        <w:rPr>
          <w:spacing w:val="-2"/>
          <w:sz w:val="24"/>
        </w:rPr>
        <w:t>работниками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2"/>
          <w:sz w:val="24"/>
        </w:rPr>
        <w:t>профессиональной</w:t>
      </w:r>
      <w:r>
        <w:rPr>
          <w:sz w:val="24"/>
        </w:rPr>
        <w:tab/>
      </w:r>
      <w:r>
        <w:rPr>
          <w:spacing w:val="-2"/>
          <w:sz w:val="24"/>
        </w:rPr>
        <w:t xml:space="preserve">этики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</w:t>
      </w:r>
      <w:r>
        <w:rPr>
          <w:sz w:val="24"/>
        </w:rPr>
        <w:t>ого образовательного учреждения.</w:t>
      </w:r>
    </w:p>
    <w:p w:rsidR="00966051" w:rsidRDefault="00966051" w:rsidP="00610318">
      <w:pPr>
        <w:tabs>
          <w:tab w:val="left" w:pos="709"/>
          <w:tab w:val="left" w:pos="721"/>
          <w:tab w:val="left" w:pos="2172"/>
          <w:tab w:val="left" w:pos="4271"/>
          <w:tab w:val="left" w:pos="5935"/>
          <w:tab w:val="left" w:pos="6784"/>
          <w:tab w:val="left" w:pos="9048"/>
        </w:tabs>
        <w:ind w:right="-6"/>
        <w:rPr>
          <w:sz w:val="24"/>
        </w:rPr>
      </w:pPr>
    </w:p>
    <w:p w:rsidR="00101848" w:rsidRDefault="00101848" w:rsidP="00610318">
      <w:pPr>
        <w:pStyle w:val="1"/>
        <w:numPr>
          <w:ilvl w:val="0"/>
          <w:numId w:val="4"/>
        </w:numPr>
        <w:tabs>
          <w:tab w:val="left" w:pos="241"/>
        </w:tabs>
        <w:spacing w:before="68"/>
        <w:ind w:right="-6"/>
        <w:jc w:val="center"/>
      </w:pPr>
      <w:r>
        <w:t>Деятельность</w:t>
      </w:r>
      <w:r>
        <w:rPr>
          <w:spacing w:val="-8"/>
        </w:rPr>
        <w:t xml:space="preserve"> </w:t>
      </w:r>
      <w:r>
        <w:rPr>
          <w:spacing w:val="-2"/>
        </w:rPr>
        <w:t>комиссии</w:t>
      </w:r>
    </w:p>
    <w:p w:rsidR="00101848" w:rsidRPr="00101848" w:rsidRDefault="00101848" w:rsidP="00610318">
      <w:pPr>
        <w:pStyle w:val="a6"/>
        <w:numPr>
          <w:ilvl w:val="1"/>
          <w:numId w:val="4"/>
        </w:numPr>
        <w:tabs>
          <w:tab w:val="left" w:pos="449"/>
          <w:tab w:val="left" w:pos="1276"/>
        </w:tabs>
        <w:ind w:left="1" w:right="-6" w:firstLine="566"/>
        <w:rPr>
          <w:sz w:val="24"/>
        </w:rPr>
      </w:pPr>
      <w:r w:rsidRPr="00101848">
        <w:rPr>
          <w:sz w:val="24"/>
        </w:rPr>
        <w:t>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</w:t>
      </w:r>
    </w:p>
    <w:p w:rsidR="00101848" w:rsidRPr="00101848" w:rsidRDefault="00101848" w:rsidP="00610318">
      <w:pPr>
        <w:pStyle w:val="a6"/>
        <w:numPr>
          <w:ilvl w:val="1"/>
          <w:numId w:val="4"/>
        </w:numPr>
        <w:tabs>
          <w:tab w:val="left" w:pos="430"/>
          <w:tab w:val="left" w:pos="1276"/>
        </w:tabs>
        <w:ind w:left="1" w:right="-6" w:firstLine="566"/>
        <w:rPr>
          <w:sz w:val="24"/>
        </w:rPr>
      </w:pPr>
      <w:r w:rsidRPr="00101848">
        <w:rPr>
          <w:sz w:val="24"/>
        </w:rPr>
        <w:t>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101848" w:rsidRPr="00101848" w:rsidRDefault="00101848" w:rsidP="00610318">
      <w:pPr>
        <w:pStyle w:val="a6"/>
        <w:numPr>
          <w:ilvl w:val="1"/>
          <w:numId w:val="4"/>
        </w:numPr>
        <w:tabs>
          <w:tab w:val="left" w:pos="452"/>
          <w:tab w:val="left" w:pos="1276"/>
        </w:tabs>
        <w:ind w:left="1" w:right="-6" w:firstLine="566"/>
        <w:rPr>
          <w:sz w:val="24"/>
        </w:rPr>
      </w:pPr>
      <w:r w:rsidRPr="00101848">
        <w:rPr>
          <w:sz w:val="24"/>
        </w:rPr>
        <w:t>Заявитель может обратиться в Комиссию в десятидневный срок со дня возникновения конфликтной ситуации и нарушения его прав.</w:t>
      </w:r>
    </w:p>
    <w:p w:rsidR="00101848" w:rsidRPr="00101848" w:rsidRDefault="00101848" w:rsidP="00610318">
      <w:pPr>
        <w:pStyle w:val="a6"/>
        <w:numPr>
          <w:ilvl w:val="1"/>
          <w:numId w:val="4"/>
        </w:numPr>
        <w:tabs>
          <w:tab w:val="left" w:pos="431"/>
          <w:tab w:val="left" w:pos="1276"/>
        </w:tabs>
        <w:ind w:left="431" w:right="-6" w:firstLine="136"/>
        <w:rPr>
          <w:sz w:val="24"/>
        </w:rPr>
      </w:pPr>
      <w:r w:rsidRPr="00101848">
        <w:rPr>
          <w:sz w:val="24"/>
        </w:rPr>
        <w:t>Обращение</w:t>
      </w:r>
      <w:r w:rsidRPr="00101848">
        <w:rPr>
          <w:spacing w:val="-4"/>
          <w:sz w:val="24"/>
        </w:rPr>
        <w:t xml:space="preserve"> </w:t>
      </w:r>
      <w:r w:rsidRPr="00101848">
        <w:rPr>
          <w:sz w:val="24"/>
        </w:rPr>
        <w:t>подается в</w:t>
      </w:r>
      <w:r w:rsidRPr="00101848">
        <w:rPr>
          <w:spacing w:val="-2"/>
          <w:sz w:val="24"/>
        </w:rPr>
        <w:t xml:space="preserve"> </w:t>
      </w:r>
      <w:r w:rsidRPr="00101848">
        <w:rPr>
          <w:sz w:val="24"/>
        </w:rPr>
        <w:t>письменной форме.</w:t>
      </w:r>
      <w:r w:rsidRPr="00101848">
        <w:rPr>
          <w:spacing w:val="1"/>
          <w:sz w:val="24"/>
        </w:rPr>
        <w:t xml:space="preserve"> </w:t>
      </w:r>
      <w:r w:rsidRPr="00101848">
        <w:rPr>
          <w:sz w:val="24"/>
        </w:rPr>
        <w:t>В</w:t>
      </w:r>
      <w:r w:rsidRPr="00101848">
        <w:rPr>
          <w:spacing w:val="2"/>
          <w:sz w:val="24"/>
        </w:rPr>
        <w:t xml:space="preserve"> </w:t>
      </w:r>
      <w:r w:rsidRPr="00101848">
        <w:rPr>
          <w:sz w:val="24"/>
        </w:rPr>
        <w:t>обращении</w:t>
      </w:r>
      <w:r w:rsidRPr="00101848">
        <w:rPr>
          <w:spacing w:val="7"/>
          <w:sz w:val="24"/>
        </w:rPr>
        <w:t xml:space="preserve"> </w:t>
      </w:r>
      <w:r w:rsidRPr="00101848">
        <w:rPr>
          <w:spacing w:val="-2"/>
          <w:sz w:val="24"/>
        </w:rPr>
        <w:t>указывается:</w:t>
      </w:r>
    </w:p>
    <w:p w:rsidR="00101848" w:rsidRPr="00101848" w:rsidRDefault="00101848" w:rsidP="00610318">
      <w:pPr>
        <w:pStyle w:val="a6"/>
        <w:tabs>
          <w:tab w:val="left" w:pos="426"/>
          <w:tab w:val="left" w:pos="1276"/>
        </w:tabs>
        <w:ind w:left="567" w:right="-6" w:firstLine="566"/>
        <w:rPr>
          <w:sz w:val="24"/>
        </w:rPr>
      </w:pPr>
      <w:r w:rsidRPr="00101848">
        <w:rPr>
          <w:sz w:val="24"/>
        </w:rPr>
        <w:t xml:space="preserve">- </w:t>
      </w:r>
      <w:r w:rsidRPr="00101848">
        <w:rPr>
          <w:sz w:val="24"/>
        </w:rPr>
        <w:t>фамилия,</w:t>
      </w:r>
      <w:r w:rsidRPr="00101848">
        <w:rPr>
          <w:spacing w:val="8"/>
          <w:sz w:val="24"/>
        </w:rPr>
        <w:t xml:space="preserve"> </w:t>
      </w:r>
      <w:r w:rsidRPr="00101848">
        <w:rPr>
          <w:sz w:val="24"/>
        </w:rPr>
        <w:t>имя,</w:t>
      </w:r>
      <w:r w:rsidRPr="00101848">
        <w:rPr>
          <w:spacing w:val="13"/>
          <w:sz w:val="24"/>
        </w:rPr>
        <w:t xml:space="preserve"> </w:t>
      </w:r>
      <w:r w:rsidRPr="00101848">
        <w:rPr>
          <w:sz w:val="24"/>
        </w:rPr>
        <w:t>отчество</w:t>
      </w:r>
      <w:r w:rsidRPr="00101848">
        <w:rPr>
          <w:spacing w:val="12"/>
          <w:sz w:val="24"/>
        </w:rPr>
        <w:t xml:space="preserve"> </w:t>
      </w:r>
      <w:r w:rsidRPr="00101848">
        <w:rPr>
          <w:sz w:val="24"/>
        </w:rPr>
        <w:t>лица,</w:t>
      </w:r>
      <w:r w:rsidRPr="00101848">
        <w:rPr>
          <w:spacing w:val="11"/>
          <w:sz w:val="24"/>
        </w:rPr>
        <w:t xml:space="preserve"> </w:t>
      </w:r>
      <w:r w:rsidRPr="00101848">
        <w:rPr>
          <w:sz w:val="24"/>
        </w:rPr>
        <w:t>подавшего</w:t>
      </w:r>
      <w:r w:rsidRPr="00101848">
        <w:rPr>
          <w:spacing w:val="13"/>
          <w:sz w:val="24"/>
        </w:rPr>
        <w:t xml:space="preserve"> </w:t>
      </w:r>
      <w:r w:rsidRPr="00101848">
        <w:rPr>
          <w:spacing w:val="-2"/>
          <w:sz w:val="24"/>
        </w:rPr>
        <w:t>обращение;</w:t>
      </w:r>
    </w:p>
    <w:p w:rsidR="00101848" w:rsidRPr="00101848" w:rsidRDefault="00101848" w:rsidP="00610318">
      <w:pPr>
        <w:pStyle w:val="a6"/>
        <w:tabs>
          <w:tab w:val="left" w:pos="426"/>
          <w:tab w:val="left" w:pos="1276"/>
        </w:tabs>
        <w:ind w:left="567" w:right="-6" w:firstLine="566"/>
        <w:rPr>
          <w:sz w:val="24"/>
        </w:rPr>
      </w:pPr>
      <w:r w:rsidRPr="00101848">
        <w:rPr>
          <w:sz w:val="24"/>
        </w:rPr>
        <w:t xml:space="preserve">- </w:t>
      </w:r>
      <w:r w:rsidRPr="00101848">
        <w:rPr>
          <w:sz w:val="24"/>
        </w:rPr>
        <w:t>почтовый</w:t>
      </w:r>
      <w:r w:rsidRPr="00101848">
        <w:rPr>
          <w:spacing w:val="14"/>
          <w:sz w:val="24"/>
        </w:rPr>
        <w:t xml:space="preserve"> </w:t>
      </w:r>
      <w:r w:rsidRPr="00101848">
        <w:rPr>
          <w:sz w:val="24"/>
        </w:rPr>
        <w:t>адрес,</w:t>
      </w:r>
      <w:r w:rsidRPr="00101848">
        <w:rPr>
          <w:spacing w:val="11"/>
          <w:sz w:val="24"/>
        </w:rPr>
        <w:t xml:space="preserve"> </w:t>
      </w:r>
      <w:r w:rsidRPr="00101848">
        <w:rPr>
          <w:sz w:val="24"/>
        </w:rPr>
        <w:t>по</w:t>
      </w:r>
      <w:r w:rsidRPr="00101848">
        <w:rPr>
          <w:spacing w:val="11"/>
          <w:sz w:val="24"/>
        </w:rPr>
        <w:t xml:space="preserve"> </w:t>
      </w:r>
      <w:r w:rsidRPr="00101848">
        <w:rPr>
          <w:sz w:val="24"/>
        </w:rPr>
        <w:t>которому</w:t>
      </w:r>
      <w:r w:rsidRPr="00101848">
        <w:rPr>
          <w:spacing w:val="6"/>
          <w:sz w:val="24"/>
        </w:rPr>
        <w:t xml:space="preserve"> </w:t>
      </w:r>
      <w:r w:rsidRPr="00101848">
        <w:rPr>
          <w:sz w:val="24"/>
        </w:rPr>
        <w:t>должно</w:t>
      </w:r>
      <w:r w:rsidRPr="00101848">
        <w:rPr>
          <w:spacing w:val="13"/>
          <w:sz w:val="24"/>
        </w:rPr>
        <w:t xml:space="preserve"> </w:t>
      </w:r>
      <w:r w:rsidRPr="00101848">
        <w:rPr>
          <w:sz w:val="24"/>
        </w:rPr>
        <w:t>быть</w:t>
      </w:r>
      <w:r w:rsidRPr="00101848">
        <w:rPr>
          <w:spacing w:val="12"/>
          <w:sz w:val="24"/>
        </w:rPr>
        <w:t xml:space="preserve"> </w:t>
      </w:r>
      <w:r w:rsidRPr="00101848">
        <w:rPr>
          <w:sz w:val="24"/>
        </w:rPr>
        <w:t>направлено</w:t>
      </w:r>
      <w:r w:rsidRPr="00101848">
        <w:rPr>
          <w:spacing w:val="11"/>
          <w:sz w:val="24"/>
        </w:rPr>
        <w:t xml:space="preserve"> </w:t>
      </w:r>
      <w:r w:rsidRPr="00101848">
        <w:rPr>
          <w:sz w:val="24"/>
        </w:rPr>
        <w:t>решение</w:t>
      </w:r>
      <w:r w:rsidRPr="00101848">
        <w:rPr>
          <w:spacing w:val="13"/>
          <w:sz w:val="24"/>
        </w:rPr>
        <w:t xml:space="preserve"> </w:t>
      </w:r>
      <w:r w:rsidRPr="00101848">
        <w:rPr>
          <w:spacing w:val="-2"/>
          <w:sz w:val="24"/>
        </w:rPr>
        <w:t>Комиссии;</w:t>
      </w:r>
    </w:p>
    <w:p w:rsidR="00101848" w:rsidRPr="00101848" w:rsidRDefault="00101848" w:rsidP="00610318">
      <w:pPr>
        <w:pStyle w:val="a6"/>
        <w:tabs>
          <w:tab w:val="left" w:pos="426"/>
          <w:tab w:val="left" w:pos="1276"/>
        </w:tabs>
        <w:ind w:left="567" w:right="-6" w:firstLine="566"/>
        <w:rPr>
          <w:sz w:val="24"/>
        </w:rPr>
      </w:pPr>
      <w:r w:rsidRPr="00101848">
        <w:rPr>
          <w:sz w:val="24"/>
        </w:rPr>
        <w:t xml:space="preserve">- </w:t>
      </w:r>
      <w:r w:rsidRPr="00101848">
        <w:rPr>
          <w:sz w:val="24"/>
        </w:rPr>
        <w:t>конкретные</w:t>
      </w:r>
      <w:r w:rsidRPr="00101848">
        <w:rPr>
          <w:spacing w:val="80"/>
          <w:sz w:val="24"/>
        </w:rPr>
        <w:t xml:space="preserve"> </w:t>
      </w:r>
      <w:r w:rsidRPr="00101848">
        <w:rPr>
          <w:sz w:val="24"/>
        </w:rPr>
        <w:t>факты</w:t>
      </w:r>
      <w:r w:rsidRPr="00101848">
        <w:rPr>
          <w:spacing w:val="80"/>
          <w:sz w:val="24"/>
        </w:rPr>
        <w:t xml:space="preserve"> </w:t>
      </w:r>
      <w:r w:rsidRPr="00101848">
        <w:rPr>
          <w:sz w:val="24"/>
        </w:rPr>
        <w:t>и</w:t>
      </w:r>
      <w:r w:rsidRPr="00101848">
        <w:rPr>
          <w:spacing w:val="80"/>
          <w:sz w:val="24"/>
        </w:rPr>
        <w:t xml:space="preserve"> </w:t>
      </w:r>
      <w:r w:rsidRPr="00101848">
        <w:rPr>
          <w:sz w:val="24"/>
        </w:rPr>
        <w:t>события,</w:t>
      </w:r>
      <w:r w:rsidRPr="00101848">
        <w:rPr>
          <w:spacing w:val="80"/>
          <w:sz w:val="24"/>
        </w:rPr>
        <w:t xml:space="preserve"> </w:t>
      </w:r>
      <w:r w:rsidRPr="00101848">
        <w:rPr>
          <w:sz w:val="24"/>
        </w:rPr>
        <w:t>нарушившие</w:t>
      </w:r>
      <w:r w:rsidRPr="00101848">
        <w:rPr>
          <w:spacing w:val="80"/>
          <w:sz w:val="24"/>
        </w:rPr>
        <w:t xml:space="preserve"> </w:t>
      </w:r>
      <w:r w:rsidRPr="00101848">
        <w:rPr>
          <w:sz w:val="24"/>
        </w:rPr>
        <w:t>права</w:t>
      </w:r>
      <w:r w:rsidRPr="00101848">
        <w:rPr>
          <w:spacing w:val="80"/>
          <w:sz w:val="24"/>
        </w:rPr>
        <w:t xml:space="preserve"> </w:t>
      </w:r>
      <w:r w:rsidRPr="00101848">
        <w:rPr>
          <w:sz w:val="24"/>
        </w:rPr>
        <w:t>участников</w:t>
      </w:r>
      <w:r w:rsidRPr="00101848">
        <w:rPr>
          <w:spacing w:val="80"/>
          <w:sz w:val="24"/>
        </w:rPr>
        <w:t xml:space="preserve"> </w:t>
      </w:r>
      <w:r w:rsidRPr="00101848">
        <w:rPr>
          <w:sz w:val="24"/>
        </w:rPr>
        <w:t xml:space="preserve">образовательных </w:t>
      </w:r>
      <w:r w:rsidRPr="00101848">
        <w:rPr>
          <w:spacing w:val="-2"/>
          <w:sz w:val="24"/>
        </w:rPr>
        <w:t>отношений;</w:t>
      </w:r>
    </w:p>
    <w:p w:rsidR="00101848" w:rsidRPr="00101848" w:rsidRDefault="00101848" w:rsidP="00610318">
      <w:pPr>
        <w:pStyle w:val="a6"/>
        <w:tabs>
          <w:tab w:val="left" w:pos="426"/>
          <w:tab w:val="left" w:pos="1276"/>
        </w:tabs>
        <w:ind w:left="567" w:right="-6" w:firstLine="566"/>
        <w:rPr>
          <w:sz w:val="24"/>
        </w:rPr>
      </w:pPr>
      <w:r w:rsidRPr="00101848">
        <w:rPr>
          <w:sz w:val="24"/>
        </w:rPr>
        <w:t xml:space="preserve">- </w:t>
      </w:r>
      <w:r w:rsidRPr="00101848">
        <w:rPr>
          <w:sz w:val="24"/>
        </w:rPr>
        <w:t>время</w:t>
      </w:r>
      <w:r w:rsidRPr="00101848">
        <w:rPr>
          <w:spacing w:val="6"/>
          <w:sz w:val="24"/>
        </w:rPr>
        <w:t xml:space="preserve"> </w:t>
      </w:r>
      <w:r w:rsidRPr="00101848">
        <w:rPr>
          <w:sz w:val="24"/>
        </w:rPr>
        <w:t>и</w:t>
      </w:r>
      <w:r w:rsidRPr="00101848">
        <w:rPr>
          <w:spacing w:val="8"/>
          <w:sz w:val="24"/>
        </w:rPr>
        <w:t xml:space="preserve"> </w:t>
      </w:r>
      <w:r w:rsidRPr="00101848">
        <w:rPr>
          <w:sz w:val="24"/>
        </w:rPr>
        <w:t>место</w:t>
      </w:r>
      <w:r w:rsidRPr="00101848">
        <w:rPr>
          <w:spacing w:val="4"/>
          <w:sz w:val="24"/>
        </w:rPr>
        <w:t xml:space="preserve"> </w:t>
      </w:r>
      <w:r w:rsidRPr="00101848">
        <w:rPr>
          <w:sz w:val="24"/>
        </w:rPr>
        <w:t>их</w:t>
      </w:r>
      <w:r w:rsidRPr="00101848">
        <w:rPr>
          <w:spacing w:val="9"/>
          <w:sz w:val="24"/>
        </w:rPr>
        <w:t xml:space="preserve"> </w:t>
      </w:r>
      <w:r w:rsidRPr="00101848">
        <w:rPr>
          <w:spacing w:val="-2"/>
          <w:sz w:val="24"/>
        </w:rPr>
        <w:t>совершения;</w:t>
      </w:r>
    </w:p>
    <w:p w:rsidR="00101848" w:rsidRPr="00101848" w:rsidRDefault="00101848" w:rsidP="00610318">
      <w:pPr>
        <w:pStyle w:val="a6"/>
        <w:tabs>
          <w:tab w:val="left" w:pos="426"/>
          <w:tab w:val="left" w:pos="1276"/>
        </w:tabs>
        <w:ind w:left="567" w:right="-6" w:firstLine="566"/>
        <w:rPr>
          <w:sz w:val="24"/>
        </w:rPr>
      </w:pPr>
      <w:r w:rsidRPr="00101848">
        <w:rPr>
          <w:sz w:val="24"/>
        </w:rPr>
        <w:t xml:space="preserve">- </w:t>
      </w:r>
      <w:r w:rsidRPr="00101848">
        <w:rPr>
          <w:sz w:val="24"/>
        </w:rPr>
        <w:t>личная</w:t>
      </w:r>
      <w:r w:rsidRPr="00101848">
        <w:rPr>
          <w:spacing w:val="6"/>
          <w:sz w:val="24"/>
        </w:rPr>
        <w:t xml:space="preserve"> </w:t>
      </w:r>
      <w:r w:rsidRPr="00101848">
        <w:rPr>
          <w:sz w:val="24"/>
        </w:rPr>
        <w:t>подпись</w:t>
      </w:r>
      <w:r w:rsidRPr="00101848">
        <w:rPr>
          <w:spacing w:val="9"/>
          <w:sz w:val="24"/>
        </w:rPr>
        <w:t xml:space="preserve"> </w:t>
      </w:r>
      <w:r w:rsidRPr="00101848">
        <w:rPr>
          <w:sz w:val="24"/>
        </w:rPr>
        <w:t>и</w:t>
      </w:r>
      <w:r w:rsidRPr="00101848">
        <w:rPr>
          <w:spacing w:val="10"/>
          <w:sz w:val="24"/>
        </w:rPr>
        <w:t xml:space="preserve"> </w:t>
      </w:r>
      <w:r w:rsidRPr="00101848">
        <w:rPr>
          <w:spacing w:val="-4"/>
          <w:sz w:val="24"/>
        </w:rPr>
        <w:t>дата.</w:t>
      </w:r>
    </w:p>
    <w:p w:rsidR="00101848" w:rsidRPr="00101848" w:rsidRDefault="00101848" w:rsidP="00610318">
      <w:pPr>
        <w:pStyle w:val="a6"/>
        <w:numPr>
          <w:ilvl w:val="1"/>
          <w:numId w:val="4"/>
        </w:numPr>
        <w:tabs>
          <w:tab w:val="left" w:pos="424"/>
          <w:tab w:val="left" w:pos="1276"/>
        </w:tabs>
        <w:ind w:left="1" w:right="-6" w:firstLine="566"/>
        <w:rPr>
          <w:sz w:val="24"/>
        </w:rPr>
      </w:pPr>
      <w:r w:rsidRPr="00101848">
        <w:rPr>
          <w:sz w:val="24"/>
        </w:rPr>
        <w:t>К обращению могут быть приложены документы или иные материалы подтверждающие указанные нарушения. Анонимные обращения Комиссией не рассматриваются.</w:t>
      </w:r>
    </w:p>
    <w:p w:rsidR="00101848" w:rsidRPr="00101848" w:rsidRDefault="00101848" w:rsidP="00610318">
      <w:pPr>
        <w:pStyle w:val="a6"/>
        <w:numPr>
          <w:ilvl w:val="1"/>
          <w:numId w:val="4"/>
        </w:numPr>
        <w:tabs>
          <w:tab w:val="left" w:pos="439"/>
          <w:tab w:val="left" w:pos="1276"/>
        </w:tabs>
        <w:ind w:left="1" w:right="-6" w:firstLine="566"/>
        <w:rPr>
          <w:sz w:val="24"/>
        </w:rPr>
      </w:pPr>
      <w:r w:rsidRPr="00101848">
        <w:rPr>
          <w:sz w:val="24"/>
        </w:rPr>
        <w:t xml:space="preserve">Обращение регистрируется секретарем Комиссии в журнале регистрации поступивших </w:t>
      </w:r>
      <w:r w:rsidRPr="00101848">
        <w:rPr>
          <w:spacing w:val="-2"/>
          <w:sz w:val="24"/>
        </w:rPr>
        <w:t>обращений.</w:t>
      </w:r>
    </w:p>
    <w:p w:rsidR="00101848" w:rsidRDefault="00101848" w:rsidP="00610318">
      <w:pPr>
        <w:pStyle w:val="a6"/>
        <w:numPr>
          <w:ilvl w:val="1"/>
          <w:numId w:val="4"/>
        </w:numPr>
        <w:tabs>
          <w:tab w:val="left" w:pos="421"/>
          <w:tab w:val="left" w:pos="1276"/>
        </w:tabs>
        <w:ind w:left="1" w:right="-6" w:firstLine="566"/>
        <w:rPr>
          <w:sz w:val="24"/>
        </w:rPr>
      </w:pPr>
      <w:r w:rsidRPr="00101848">
        <w:rPr>
          <w:sz w:val="24"/>
        </w:rPr>
        <w:t>Комиссия</w:t>
      </w:r>
      <w:r w:rsidRPr="00101848">
        <w:rPr>
          <w:spacing w:val="-15"/>
          <w:sz w:val="24"/>
        </w:rPr>
        <w:t xml:space="preserve"> </w:t>
      </w:r>
      <w:r w:rsidRPr="00101848">
        <w:rPr>
          <w:sz w:val="24"/>
        </w:rPr>
        <w:t>по</w:t>
      </w:r>
      <w:r w:rsidRPr="00101848">
        <w:rPr>
          <w:spacing w:val="-7"/>
          <w:sz w:val="24"/>
        </w:rPr>
        <w:t xml:space="preserve"> </w:t>
      </w:r>
      <w:r w:rsidRPr="00101848">
        <w:rPr>
          <w:sz w:val="24"/>
        </w:rPr>
        <w:t>урегулированию</w:t>
      </w:r>
      <w:r w:rsidRPr="00101848">
        <w:rPr>
          <w:spacing w:val="-15"/>
          <w:sz w:val="24"/>
        </w:rPr>
        <w:t xml:space="preserve"> </w:t>
      </w:r>
      <w:r w:rsidRPr="00101848">
        <w:rPr>
          <w:sz w:val="24"/>
        </w:rPr>
        <w:t>споров между</w:t>
      </w:r>
      <w:r w:rsidRPr="00101848">
        <w:rPr>
          <w:spacing w:val="40"/>
          <w:sz w:val="24"/>
        </w:rPr>
        <w:t xml:space="preserve"> </w:t>
      </w:r>
      <w:r w:rsidRPr="00101848">
        <w:rPr>
          <w:sz w:val="24"/>
        </w:rPr>
        <w:t>участниками</w:t>
      </w:r>
      <w:r w:rsidRPr="00101848">
        <w:rPr>
          <w:spacing w:val="40"/>
          <w:sz w:val="24"/>
        </w:rPr>
        <w:t xml:space="preserve"> </w:t>
      </w:r>
      <w:r w:rsidRPr="00101848">
        <w:rPr>
          <w:sz w:val="24"/>
        </w:rPr>
        <w:t>образовательных отношений ДОУ в соответствии с полученным заявлением, заслушав мнения обеих сторон, принимает</w:t>
      </w:r>
      <w:r>
        <w:rPr>
          <w:sz w:val="24"/>
        </w:rPr>
        <w:t xml:space="preserve"> решение об урегулировании конфликтной ситуации.</w:t>
      </w:r>
    </w:p>
    <w:p w:rsidR="00101848" w:rsidRDefault="00101848" w:rsidP="00610318">
      <w:pPr>
        <w:pStyle w:val="a6"/>
        <w:numPr>
          <w:ilvl w:val="1"/>
          <w:numId w:val="4"/>
        </w:numPr>
        <w:tabs>
          <w:tab w:val="left" w:pos="433"/>
          <w:tab w:val="left" w:pos="1276"/>
        </w:tabs>
        <w:ind w:left="1" w:right="-6" w:firstLine="566"/>
        <w:rPr>
          <w:sz w:val="24"/>
        </w:rPr>
      </w:pPr>
      <w:r>
        <w:rPr>
          <w:sz w:val="24"/>
        </w:rPr>
        <w:t>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</w:t>
      </w:r>
    </w:p>
    <w:p w:rsidR="00101848" w:rsidRDefault="00101848" w:rsidP="00610318">
      <w:pPr>
        <w:pStyle w:val="a6"/>
        <w:numPr>
          <w:ilvl w:val="1"/>
          <w:numId w:val="4"/>
        </w:numPr>
        <w:tabs>
          <w:tab w:val="left" w:pos="579"/>
          <w:tab w:val="left" w:pos="1276"/>
        </w:tabs>
        <w:ind w:left="1" w:right="-6" w:firstLine="566"/>
        <w:rPr>
          <w:sz w:val="24"/>
        </w:rPr>
      </w:pPr>
      <w:r>
        <w:rPr>
          <w:sz w:val="24"/>
        </w:rPr>
        <w:t>Работа Комиссии в ДОУ оформляется протоколами, которые подписываются председателем комиссии и секретарем.</w:t>
      </w:r>
    </w:p>
    <w:p w:rsidR="00101848" w:rsidRDefault="00101848" w:rsidP="00610318">
      <w:pPr>
        <w:pStyle w:val="a6"/>
        <w:numPr>
          <w:ilvl w:val="1"/>
          <w:numId w:val="4"/>
        </w:numPr>
        <w:tabs>
          <w:tab w:val="left" w:pos="564"/>
          <w:tab w:val="left" w:pos="1276"/>
        </w:tabs>
        <w:ind w:left="1" w:right="-6" w:firstLine="566"/>
        <w:rPr>
          <w:sz w:val="24"/>
        </w:rPr>
      </w:pPr>
      <w:r>
        <w:rPr>
          <w:sz w:val="24"/>
        </w:rPr>
        <w:t>Лицо, направившее в Комиссию обращение, вправе присутствовать при рассмотрении этого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-9"/>
          <w:sz w:val="24"/>
        </w:rPr>
        <w:t xml:space="preserve"> </w:t>
      </w:r>
      <w:r>
        <w:rPr>
          <w:sz w:val="24"/>
        </w:rPr>
        <w:t>Лица,</w:t>
      </w:r>
      <w:r>
        <w:rPr>
          <w:spacing w:val="-9"/>
          <w:sz w:val="24"/>
        </w:rPr>
        <w:t xml:space="preserve"> </w:t>
      </w:r>
      <w:r>
        <w:rPr>
          <w:sz w:val="24"/>
        </w:rPr>
        <w:t>чьи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обжалуются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обращении,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вправе присутствовать на заседании Комиссии и давать пояснения.</w:t>
      </w:r>
    </w:p>
    <w:p w:rsidR="00101848" w:rsidRDefault="00101848" w:rsidP="00610318">
      <w:pPr>
        <w:pStyle w:val="a6"/>
        <w:numPr>
          <w:ilvl w:val="1"/>
          <w:numId w:val="4"/>
        </w:numPr>
        <w:tabs>
          <w:tab w:val="left" w:pos="667"/>
          <w:tab w:val="left" w:pos="1276"/>
        </w:tabs>
        <w:ind w:left="1" w:right="-6" w:firstLine="566"/>
        <w:rPr>
          <w:sz w:val="24"/>
        </w:rPr>
      </w:pPr>
      <w:r>
        <w:rPr>
          <w:sz w:val="24"/>
        </w:rPr>
        <w:t xml:space="preserve">Для объективного и всестороннего рассмотрения обращений Комиссия вправе </w:t>
      </w:r>
      <w:r>
        <w:rPr>
          <w:sz w:val="24"/>
        </w:rPr>
        <w:lastRenderedPageBreak/>
        <w:t>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</w:t>
      </w:r>
    </w:p>
    <w:p w:rsidR="00101848" w:rsidRDefault="00101848" w:rsidP="00610318">
      <w:pPr>
        <w:pStyle w:val="a6"/>
        <w:numPr>
          <w:ilvl w:val="1"/>
          <w:numId w:val="4"/>
        </w:numPr>
        <w:tabs>
          <w:tab w:val="left" w:pos="591"/>
          <w:tab w:val="left" w:pos="1276"/>
        </w:tabs>
        <w:spacing w:before="1"/>
        <w:ind w:left="1" w:right="-6" w:firstLine="566"/>
        <w:rPr>
          <w:sz w:val="24"/>
        </w:rPr>
      </w:pPr>
      <w:r>
        <w:rPr>
          <w:sz w:val="24"/>
        </w:rPr>
        <w:t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101848" w:rsidRDefault="00101848" w:rsidP="00101848">
      <w:pPr>
        <w:pStyle w:val="1"/>
        <w:numPr>
          <w:ilvl w:val="0"/>
          <w:numId w:val="4"/>
        </w:numPr>
        <w:tabs>
          <w:tab w:val="left" w:pos="241"/>
        </w:tabs>
        <w:spacing w:before="259"/>
        <w:jc w:val="center"/>
      </w:pPr>
      <w:r>
        <w:t>Порядок</w:t>
      </w:r>
      <w:r>
        <w:rPr>
          <w:spacing w:val="-6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rPr>
          <w:spacing w:val="-2"/>
        </w:rPr>
        <w:t>Комиссии</w:t>
      </w:r>
    </w:p>
    <w:p w:rsidR="00101848" w:rsidRDefault="00101848" w:rsidP="00610318">
      <w:pPr>
        <w:pStyle w:val="a6"/>
        <w:numPr>
          <w:ilvl w:val="1"/>
          <w:numId w:val="4"/>
        </w:numPr>
        <w:tabs>
          <w:tab w:val="left" w:pos="445"/>
          <w:tab w:val="left" w:pos="1134"/>
        </w:tabs>
        <w:spacing w:line="237" w:lineRule="auto"/>
        <w:ind w:left="1" w:right="-6" w:firstLine="566"/>
        <w:rPr>
          <w:sz w:val="24"/>
        </w:rPr>
      </w:pPr>
      <w:r>
        <w:rPr>
          <w:sz w:val="24"/>
        </w:rPr>
        <w:t>Комиссия по урегулированию споров в ДОУ</w:t>
      </w:r>
      <w:r>
        <w:rPr>
          <w:spacing w:val="35"/>
          <w:sz w:val="24"/>
        </w:rPr>
        <w:t xml:space="preserve"> </w:t>
      </w:r>
      <w:r>
        <w:rPr>
          <w:sz w:val="24"/>
        </w:rPr>
        <w:t>принимает решения не позднее тридцати</w:t>
      </w:r>
      <w:r>
        <w:rPr>
          <w:spacing w:val="40"/>
          <w:sz w:val="24"/>
        </w:rPr>
        <w:t xml:space="preserve"> </w:t>
      </w:r>
      <w:r>
        <w:rPr>
          <w:sz w:val="24"/>
        </w:rPr>
        <w:t>календарных дней с момента поступления обращения.</w:t>
      </w:r>
    </w:p>
    <w:p w:rsidR="00101848" w:rsidRDefault="00101848" w:rsidP="00610318">
      <w:pPr>
        <w:pStyle w:val="a6"/>
        <w:numPr>
          <w:ilvl w:val="1"/>
          <w:numId w:val="4"/>
        </w:numPr>
        <w:tabs>
          <w:tab w:val="left" w:pos="490"/>
          <w:tab w:val="left" w:pos="1134"/>
        </w:tabs>
        <w:spacing w:before="1"/>
        <w:ind w:left="1" w:right="-6" w:firstLine="566"/>
        <w:rPr>
          <w:sz w:val="24"/>
        </w:rPr>
      </w:pP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протоколе заседания комиссии.</w:t>
      </w:r>
    </w:p>
    <w:p w:rsidR="00101848" w:rsidRDefault="00101848" w:rsidP="00610318">
      <w:pPr>
        <w:pStyle w:val="a6"/>
        <w:numPr>
          <w:ilvl w:val="1"/>
          <w:numId w:val="4"/>
        </w:numPr>
        <w:tabs>
          <w:tab w:val="left" w:pos="457"/>
          <w:tab w:val="left" w:pos="1134"/>
        </w:tabs>
        <w:ind w:left="1" w:right="-6" w:firstLine="566"/>
        <w:rPr>
          <w:sz w:val="24"/>
        </w:rPr>
      </w:pPr>
      <w:r>
        <w:rPr>
          <w:sz w:val="24"/>
        </w:rPr>
        <w:t>Заседание</w:t>
      </w:r>
      <w:r>
        <w:rPr>
          <w:spacing w:val="3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3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3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31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31"/>
          <w:sz w:val="24"/>
        </w:rPr>
        <w:t xml:space="preserve"> </w:t>
      </w:r>
      <w:r>
        <w:rPr>
          <w:sz w:val="24"/>
        </w:rPr>
        <w:t>если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нем присутствовало не менее 3/4 членов Комиссии.</w:t>
      </w:r>
    </w:p>
    <w:p w:rsidR="00101848" w:rsidRDefault="00101848" w:rsidP="00610318">
      <w:pPr>
        <w:pStyle w:val="a6"/>
        <w:numPr>
          <w:ilvl w:val="1"/>
          <w:numId w:val="4"/>
        </w:numPr>
        <w:tabs>
          <w:tab w:val="left" w:pos="416"/>
          <w:tab w:val="left" w:pos="1134"/>
        </w:tabs>
        <w:ind w:left="1" w:right="-6" w:firstLine="566"/>
        <w:rPr>
          <w:sz w:val="24"/>
        </w:rPr>
      </w:pPr>
      <w:r>
        <w:rPr>
          <w:sz w:val="24"/>
        </w:rPr>
        <w:t>Комиссия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1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голосов,</w:t>
      </w:r>
      <w:r>
        <w:rPr>
          <w:spacing w:val="-11"/>
          <w:sz w:val="24"/>
        </w:rPr>
        <w:t xml:space="preserve"> </w:t>
      </w:r>
      <w:r>
        <w:rPr>
          <w:sz w:val="24"/>
        </w:rPr>
        <w:t>членов,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присутствующих на заседании Комиссии.</w:t>
      </w:r>
    </w:p>
    <w:p w:rsidR="00101848" w:rsidRPr="00610318" w:rsidRDefault="00101848" w:rsidP="00610318">
      <w:pPr>
        <w:pStyle w:val="a6"/>
        <w:numPr>
          <w:ilvl w:val="1"/>
          <w:numId w:val="4"/>
        </w:numPr>
        <w:tabs>
          <w:tab w:val="left" w:pos="452"/>
          <w:tab w:val="left" w:pos="1134"/>
        </w:tabs>
        <w:ind w:left="1" w:right="-6" w:firstLine="566"/>
        <w:rPr>
          <w:sz w:val="24"/>
        </w:rPr>
      </w:pPr>
      <w:r>
        <w:rPr>
          <w:sz w:val="24"/>
        </w:rPr>
        <w:t>При решении вопросов каждый член Комиссии имеет один голос. В случае равенства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голосов решающим является голос председателя Комиссии.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485"/>
          <w:tab w:val="left" w:pos="1134"/>
        </w:tabs>
        <w:spacing w:before="64"/>
        <w:ind w:left="0" w:right="-6" w:firstLine="566"/>
        <w:rPr>
          <w:sz w:val="24"/>
        </w:rPr>
      </w:pPr>
      <w:r>
        <w:rPr>
          <w:sz w:val="24"/>
        </w:rPr>
        <w:t>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 воспитанников, родителей (законных представителей) детей, а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 по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 нарушений и (или) недопущению нарушений в будущем.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487"/>
          <w:tab w:val="left" w:pos="1134"/>
        </w:tabs>
        <w:ind w:left="1" w:right="-6" w:firstLine="566"/>
        <w:rPr>
          <w:sz w:val="24"/>
        </w:rPr>
      </w:pPr>
      <w:r>
        <w:rPr>
          <w:sz w:val="24"/>
        </w:rPr>
        <w:t xml:space="preserve">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</w:t>
      </w:r>
      <w:r>
        <w:rPr>
          <w:spacing w:val="-2"/>
          <w:sz w:val="24"/>
        </w:rPr>
        <w:t>решения.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478"/>
          <w:tab w:val="left" w:pos="1134"/>
        </w:tabs>
        <w:ind w:left="1" w:right="-6" w:firstLine="566"/>
        <w:rPr>
          <w:sz w:val="24"/>
        </w:rPr>
      </w:pPr>
      <w:r>
        <w:rPr>
          <w:sz w:val="24"/>
        </w:rPr>
        <w:t>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487"/>
          <w:tab w:val="left" w:pos="1134"/>
        </w:tabs>
        <w:spacing w:before="1"/>
        <w:ind w:left="1" w:right="-6" w:firstLine="566"/>
        <w:rPr>
          <w:sz w:val="24"/>
        </w:rPr>
      </w:pPr>
      <w:r>
        <w:rPr>
          <w:sz w:val="24"/>
        </w:rPr>
        <w:t>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повестке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 голосование и итоги голосования по ним, принятом решении.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538"/>
          <w:tab w:val="left" w:pos="1134"/>
        </w:tabs>
        <w:ind w:left="1" w:right="-6" w:firstLine="566"/>
        <w:rPr>
          <w:sz w:val="24"/>
        </w:rPr>
      </w:pPr>
      <w:r>
        <w:rPr>
          <w:sz w:val="24"/>
        </w:rPr>
        <w:t>Протокол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2-х</w:t>
      </w:r>
      <w:r>
        <w:rPr>
          <w:spacing w:val="-5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8"/>
          <w:sz w:val="24"/>
        </w:rPr>
        <w:t xml:space="preserve"> </w:t>
      </w:r>
      <w:r>
        <w:rPr>
          <w:sz w:val="24"/>
        </w:rPr>
        <w:t>один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 передается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Заявителю,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 образовательных отношений, принимавших участие в рассмотрении спора, выдается копия протокола заседания Комиссии.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533"/>
          <w:tab w:val="left" w:pos="1134"/>
        </w:tabs>
        <w:ind w:left="1" w:right="-6" w:firstLine="566"/>
        <w:rPr>
          <w:sz w:val="24"/>
        </w:rPr>
      </w:pPr>
      <w:r>
        <w:rPr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по урегулированию споров в ДОУ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ДОУ.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541"/>
          <w:tab w:val="left" w:pos="1134"/>
        </w:tabs>
        <w:spacing w:before="1"/>
        <w:ind w:left="541" w:right="-6" w:firstLine="26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636"/>
          <w:tab w:val="left" w:pos="1134"/>
        </w:tabs>
        <w:ind w:left="1" w:right="-6" w:firstLine="566"/>
        <w:rPr>
          <w:sz w:val="24"/>
        </w:rPr>
      </w:pPr>
      <w:r>
        <w:rPr>
          <w:sz w:val="24"/>
        </w:rPr>
        <w:t>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624"/>
          <w:tab w:val="left" w:pos="1134"/>
        </w:tabs>
        <w:ind w:left="1" w:right="-6" w:firstLine="566"/>
        <w:rPr>
          <w:sz w:val="24"/>
        </w:rPr>
      </w:pPr>
      <w:r>
        <w:rPr>
          <w:sz w:val="24"/>
        </w:rPr>
        <w:t>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631"/>
          <w:tab w:val="left" w:pos="1134"/>
        </w:tabs>
        <w:ind w:left="1" w:right="-6" w:firstLine="566"/>
        <w:rPr>
          <w:sz w:val="24"/>
        </w:rPr>
      </w:pPr>
      <w:r>
        <w:rPr>
          <w:sz w:val="24"/>
        </w:rPr>
        <w:t>Решение Комиссии может быть обжаловано в установленном законодательством Российской Федерации порядке.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603"/>
          <w:tab w:val="left" w:pos="1134"/>
        </w:tabs>
        <w:ind w:left="1" w:right="-6" w:firstLine="566"/>
        <w:rPr>
          <w:sz w:val="24"/>
        </w:rPr>
      </w:pPr>
      <w:r>
        <w:rPr>
          <w:sz w:val="24"/>
        </w:rPr>
        <w:lastRenderedPageBreak/>
        <w:t>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610318" w:rsidRDefault="00610318" w:rsidP="00610318">
      <w:pPr>
        <w:pStyle w:val="a3"/>
        <w:tabs>
          <w:tab w:val="left" w:pos="1134"/>
        </w:tabs>
        <w:spacing w:before="5"/>
        <w:ind w:left="0" w:right="-6" w:firstLine="566"/>
      </w:pPr>
    </w:p>
    <w:p w:rsidR="00610318" w:rsidRDefault="00610318" w:rsidP="00610318">
      <w:pPr>
        <w:pStyle w:val="1"/>
        <w:numPr>
          <w:ilvl w:val="0"/>
          <w:numId w:val="4"/>
        </w:numPr>
        <w:tabs>
          <w:tab w:val="left" w:pos="241"/>
          <w:tab w:val="left" w:pos="1134"/>
        </w:tabs>
        <w:ind w:right="-6" w:firstLine="566"/>
        <w:jc w:val="center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комиссии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438"/>
          <w:tab w:val="left" w:pos="1134"/>
        </w:tabs>
        <w:ind w:left="1" w:right="-6" w:firstLine="567"/>
        <w:rPr>
          <w:sz w:val="24"/>
        </w:rPr>
      </w:pPr>
      <w:r>
        <w:rPr>
          <w:sz w:val="24"/>
        </w:rPr>
        <w:t>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575"/>
          <w:tab w:val="left" w:pos="1134"/>
        </w:tabs>
        <w:ind w:left="1" w:right="-6" w:firstLine="567"/>
        <w:rPr>
          <w:sz w:val="24"/>
        </w:rPr>
      </w:pPr>
      <w:r>
        <w:rPr>
          <w:sz w:val="24"/>
        </w:rPr>
        <w:t>Комиссия обязана рассматривать обращение и принимать решение в сроки, установленные настоящим Положением, в соответствии с действующим законодательством Российской Федерации.</w:t>
      </w:r>
    </w:p>
    <w:p w:rsidR="00610318" w:rsidRPr="00610318" w:rsidRDefault="00610318" w:rsidP="00610318">
      <w:pPr>
        <w:pStyle w:val="a6"/>
        <w:numPr>
          <w:ilvl w:val="1"/>
          <w:numId w:val="4"/>
        </w:numPr>
        <w:tabs>
          <w:tab w:val="left" w:pos="421"/>
          <w:tab w:val="left" w:pos="1134"/>
        </w:tabs>
        <w:ind w:left="421" w:right="-6" w:firstLine="567"/>
        <w:rPr>
          <w:sz w:val="24"/>
        </w:rPr>
      </w:pPr>
      <w:r>
        <w:rPr>
          <w:sz w:val="24"/>
          <w:u w:val="single"/>
        </w:rPr>
        <w:t>Члены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Комиссии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обязаны:</w:t>
      </w:r>
    </w:p>
    <w:p w:rsidR="00610318" w:rsidRDefault="00610318" w:rsidP="00610318">
      <w:pPr>
        <w:pStyle w:val="a6"/>
        <w:numPr>
          <w:ilvl w:val="2"/>
          <w:numId w:val="4"/>
        </w:numPr>
        <w:tabs>
          <w:tab w:val="left" w:pos="721"/>
        </w:tabs>
        <w:spacing w:before="64"/>
        <w:ind w:left="0" w:right="-6" w:firstLine="567"/>
        <w:rPr>
          <w:sz w:val="24"/>
        </w:rPr>
      </w:pPr>
      <w:r>
        <w:rPr>
          <w:sz w:val="24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:rsidR="00610318" w:rsidRDefault="00610318" w:rsidP="00610318">
      <w:pPr>
        <w:pStyle w:val="a6"/>
        <w:numPr>
          <w:ilvl w:val="2"/>
          <w:numId w:val="4"/>
        </w:numPr>
        <w:tabs>
          <w:tab w:val="left" w:pos="721"/>
        </w:tabs>
        <w:ind w:left="0" w:right="-6" w:firstLine="567"/>
        <w:rPr>
          <w:sz w:val="24"/>
        </w:rPr>
      </w:pPr>
      <w:r>
        <w:rPr>
          <w:sz w:val="24"/>
        </w:rPr>
        <w:t xml:space="preserve">принимать активное участие в рассмотрении поданного обращения в письменной </w:t>
      </w:r>
      <w:r>
        <w:rPr>
          <w:spacing w:val="-2"/>
          <w:sz w:val="24"/>
        </w:rPr>
        <w:t>форме;</w:t>
      </w:r>
    </w:p>
    <w:p w:rsidR="00610318" w:rsidRDefault="00610318" w:rsidP="00610318">
      <w:pPr>
        <w:pStyle w:val="a6"/>
        <w:numPr>
          <w:ilvl w:val="2"/>
          <w:numId w:val="4"/>
        </w:numPr>
        <w:tabs>
          <w:tab w:val="left" w:pos="721"/>
        </w:tabs>
        <w:ind w:left="0" w:right="-6" w:firstLine="567"/>
        <w:rPr>
          <w:sz w:val="24"/>
        </w:rPr>
      </w:pPr>
      <w:r>
        <w:rPr>
          <w:sz w:val="24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610318" w:rsidRDefault="00610318" w:rsidP="00610318">
      <w:pPr>
        <w:pStyle w:val="a6"/>
        <w:numPr>
          <w:ilvl w:val="2"/>
          <w:numId w:val="4"/>
        </w:numPr>
        <w:tabs>
          <w:tab w:val="left" w:pos="721"/>
        </w:tabs>
        <w:ind w:left="0" w:right="-6" w:firstLine="567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 с пожеланием заявителя;</w:t>
      </w:r>
    </w:p>
    <w:p w:rsidR="00610318" w:rsidRDefault="00610318" w:rsidP="00610318">
      <w:pPr>
        <w:pStyle w:val="a6"/>
        <w:numPr>
          <w:ilvl w:val="2"/>
          <w:numId w:val="4"/>
        </w:numPr>
        <w:tabs>
          <w:tab w:val="left" w:pos="721"/>
        </w:tabs>
        <w:ind w:left="0" w:right="-6" w:firstLine="567"/>
        <w:rPr>
          <w:sz w:val="24"/>
        </w:rPr>
      </w:pPr>
      <w:r>
        <w:rPr>
          <w:sz w:val="24"/>
        </w:rPr>
        <w:t>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оговорены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сроки рассмотрения обращения;</w:t>
      </w:r>
    </w:p>
    <w:p w:rsidR="00610318" w:rsidRDefault="00610318" w:rsidP="00610318">
      <w:pPr>
        <w:pStyle w:val="a6"/>
        <w:numPr>
          <w:ilvl w:val="2"/>
          <w:numId w:val="4"/>
        </w:numPr>
        <w:tabs>
          <w:tab w:val="left" w:pos="720"/>
        </w:tabs>
        <w:spacing w:before="1"/>
        <w:ind w:left="0" w:right="-6" w:firstLine="567"/>
        <w:rPr>
          <w:sz w:val="24"/>
        </w:rPr>
      </w:pPr>
      <w:r>
        <w:rPr>
          <w:sz w:val="24"/>
        </w:rPr>
        <w:t>подписывать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610318" w:rsidRDefault="00610318" w:rsidP="00610318">
      <w:pPr>
        <w:pStyle w:val="a6"/>
        <w:numPr>
          <w:ilvl w:val="2"/>
          <w:numId w:val="4"/>
        </w:numPr>
        <w:tabs>
          <w:tab w:val="left" w:pos="720"/>
        </w:tabs>
        <w:ind w:left="0" w:right="-6" w:firstLine="567"/>
        <w:rPr>
          <w:sz w:val="24"/>
        </w:rPr>
      </w:pPr>
      <w:r>
        <w:rPr>
          <w:sz w:val="24"/>
        </w:rPr>
        <w:t>строго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Положение;</w:t>
      </w:r>
    </w:p>
    <w:p w:rsidR="00610318" w:rsidRDefault="00610318" w:rsidP="00610318">
      <w:pPr>
        <w:pStyle w:val="a6"/>
        <w:numPr>
          <w:ilvl w:val="2"/>
          <w:numId w:val="4"/>
        </w:numPr>
        <w:tabs>
          <w:tab w:val="left" w:pos="721"/>
        </w:tabs>
        <w:ind w:left="0" w:right="-6" w:firstLine="567"/>
        <w:rPr>
          <w:sz w:val="24"/>
        </w:rPr>
      </w:pPr>
      <w:r>
        <w:rPr>
          <w:sz w:val="24"/>
        </w:rPr>
        <w:t>направлять решение Комиссии по урегулированию конфликтов и споров Заявителю в установленные сроки.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512"/>
        </w:tabs>
        <w:ind w:left="0" w:right="-6" w:firstLine="567"/>
        <w:rPr>
          <w:sz w:val="24"/>
        </w:rPr>
      </w:pPr>
      <w:r>
        <w:rPr>
          <w:sz w:val="24"/>
          <w:u w:val="single"/>
        </w:rPr>
        <w:t>Члены комиссии по урегулированию споров между участниками образовательных</w:t>
      </w:r>
      <w:r>
        <w:rPr>
          <w:sz w:val="24"/>
        </w:rPr>
        <w:t xml:space="preserve"> </w:t>
      </w:r>
      <w:r>
        <w:rPr>
          <w:sz w:val="24"/>
          <w:u w:val="single"/>
        </w:rPr>
        <w:t>отношений ДОУ имеют право:</w:t>
      </w:r>
    </w:p>
    <w:p w:rsidR="00610318" w:rsidRDefault="00610318" w:rsidP="00610318">
      <w:pPr>
        <w:pStyle w:val="a6"/>
        <w:numPr>
          <w:ilvl w:val="2"/>
          <w:numId w:val="4"/>
        </w:numPr>
        <w:tabs>
          <w:tab w:val="left" w:pos="721"/>
        </w:tabs>
        <w:ind w:left="0" w:right="-6" w:firstLine="567"/>
        <w:rPr>
          <w:sz w:val="24"/>
        </w:rPr>
      </w:pPr>
      <w:r>
        <w:rPr>
          <w:sz w:val="24"/>
        </w:rPr>
        <w:t>запрашивать дополнительную документацию, материалы для проведения самостоятельного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учреждения;</w:t>
      </w:r>
    </w:p>
    <w:p w:rsidR="00610318" w:rsidRDefault="00610318" w:rsidP="00610318">
      <w:pPr>
        <w:pStyle w:val="a6"/>
        <w:numPr>
          <w:ilvl w:val="2"/>
          <w:numId w:val="4"/>
        </w:numPr>
        <w:tabs>
          <w:tab w:val="left" w:pos="720"/>
        </w:tabs>
        <w:ind w:left="0" w:right="-6" w:firstLine="567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2"/>
          <w:sz w:val="24"/>
        </w:rPr>
        <w:t xml:space="preserve"> голосованием;</w:t>
      </w:r>
    </w:p>
    <w:p w:rsidR="00610318" w:rsidRDefault="00610318" w:rsidP="00610318">
      <w:pPr>
        <w:pStyle w:val="a6"/>
        <w:numPr>
          <w:ilvl w:val="2"/>
          <w:numId w:val="4"/>
        </w:numPr>
        <w:tabs>
          <w:tab w:val="left" w:pos="721"/>
        </w:tabs>
        <w:ind w:left="0" w:right="-6" w:firstLine="567"/>
        <w:rPr>
          <w:sz w:val="24"/>
        </w:rPr>
      </w:pPr>
      <w:r>
        <w:rPr>
          <w:sz w:val="24"/>
        </w:rPr>
        <w:t>рекомендовать приостанавливать или отменять 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проведенного изучения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 при согласии конфликтующих сторон.</w:t>
      </w:r>
    </w:p>
    <w:p w:rsidR="00610318" w:rsidRDefault="00610318" w:rsidP="00610318">
      <w:pPr>
        <w:pStyle w:val="a6"/>
        <w:numPr>
          <w:ilvl w:val="2"/>
          <w:numId w:val="4"/>
        </w:numPr>
        <w:tabs>
          <w:tab w:val="left" w:pos="721"/>
        </w:tabs>
        <w:spacing w:before="1"/>
        <w:ind w:left="0" w:right="-6" w:firstLine="567"/>
        <w:rPr>
          <w:sz w:val="24"/>
        </w:rPr>
      </w:pPr>
      <w:r>
        <w:rPr>
          <w:sz w:val="24"/>
        </w:rPr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:rsidR="00610318" w:rsidRDefault="00610318" w:rsidP="00610318">
      <w:pPr>
        <w:pStyle w:val="a6"/>
        <w:numPr>
          <w:ilvl w:val="2"/>
          <w:numId w:val="4"/>
        </w:numPr>
        <w:tabs>
          <w:tab w:val="left" w:pos="721"/>
        </w:tabs>
        <w:ind w:left="0" w:right="-6" w:firstLine="567"/>
        <w:rPr>
          <w:sz w:val="24"/>
        </w:rPr>
      </w:pPr>
      <w:r>
        <w:rPr>
          <w:sz w:val="24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459"/>
        </w:tabs>
        <w:ind w:left="1" w:right="-6" w:firstLine="567"/>
        <w:rPr>
          <w:sz w:val="24"/>
        </w:rPr>
      </w:pPr>
      <w:r>
        <w:rPr>
          <w:sz w:val="24"/>
        </w:rPr>
        <w:t>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562"/>
        </w:tabs>
        <w:ind w:left="1" w:right="-6" w:firstLine="567"/>
        <w:rPr>
          <w:sz w:val="24"/>
        </w:rPr>
      </w:pPr>
      <w:r>
        <w:rPr>
          <w:sz w:val="24"/>
        </w:rPr>
        <w:t>Председатель комиссии имеет право обратиться за помощью к заведующему дошкольным образовательным учреждением для разрешения особо острых конфликтов.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493"/>
        </w:tabs>
        <w:ind w:left="1" w:right="-6" w:firstLine="567"/>
        <w:rPr>
          <w:sz w:val="24"/>
        </w:rPr>
      </w:pPr>
      <w:r>
        <w:rPr>
          <w:sz w:val="24"/>
        </w:rPr>
        <w:t>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605"/>
        </w:tabs>
        <w:spacing w:before="1"/>
        <w:ind w:left="1" w:right="-6" w:firstLine="567"/>
        <w:rPr>
          <w:sz w:val="24"/>
        </w:rPr>
      </w:pPr>
      <w:r>
        <w:rPr>
          <w:sz w:val="24"/>
        </w:rPr>
        <w:t>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:rsidR="00610318" w:rsidRDefault="00610318" w:rsidP="00610318">
      <w:pPr>
        <w:pStyle w:val="1"/>
        <w:numPr>
          <w:ilvl w:val="0"/>
          <w:numId w:val="4"/>
        </w:numPr>
        <w:tabs>
          <w:tab w:val="left" w:pos="241"/>
        </w:tabs>
        <w:spacing w:before="276" w:line="240" w:lineRule="auto"/>
        <w:ind w:right="-6" w:firstLine="567"/>
        <w:jc w:val="center"/>
        <w:rPr>
          <w:b w:val="0"/>
        </w:rPr>
      </w:pPr>
      <w:r>
        <w:lastRenderedPageBreak/>
        <w:t>Делопроизводство</w:t>
      </w:r>
      <w:r>
        <w:rPr>
          <w:spacing w:val="-10"/>
        </w:rPr>
        <w:t xml:space="preserve"> </w:t>
      </w:r>
      <w:r>
        <w:rPr>
          <w:spacing w:val="-2"/>
        </w:rPr>
        <w:t>Комиссии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475"/>
        </w:tabs>
        <w:ind w:left="1" w:right="-6" w:firstLine="567"/>
        <w:rPr>
          <w:sz w:val="24"/>
        </w:rPr>
      </w:pPr>
      <w:r>
        <w:rPr>
          <w:sz w:val="24"/>
        </w:rPr>
        <w:t>Документация Комиссии по урегулированию споров в ДОУ выделяется в отдельное делопроизводство дошкольного образовательного учреждения.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421"/>
        </w:tabs>
        <w:ind w:left="421" w:right="-6" w:firstLine="146"/>
        <w:rPr>
          <w:sz w:val="24"/>
        </w:rPr>
      </w:pPr>
      <w:r>
        <w:rPr>
          <w:sz w:val="24"/>
        </w:rPr>
        <w:t>Заседание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протоколом.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411"/>
        </w:tabs>
        <w:ind w:left="1" w:right="-6" w:firstLine="567"/>
        <w:rPr>
          <w:sz w:val="24"/>
        </w:rPr>
      </w:pPr>
      <w:r>
        <w:rPr>
          <w:sz w:val="24"/>
        </w:rPr>
        <w:t>Обращения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(жалобы,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предложения)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а также документы, способствующие рассмотрению споров, протоколы, составленные в ходе заседаний Комиссии, хранятся не менее чем 3 года.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430"/>
        </w:tabs>
        <w:ind w:left="1" w:right="-6" w:firstLine="567"/>
        <w:rPr>
          <w:sz w:val="24"/>
        </w:rPr>
      </w:pPr>
      <w:r>
        <w:rPr>
          <w:sz w:val="24"/>
        </w:rPr>
        <w:t>Журнал регистрации заявлений должен быть пронумерован, прошнурован и храниться в номенклатуре дел ДОУ.</w:t>
      </w:r>
    </w:p>
    <w:p w:rsidR="00610318" w:rsidRDefault="00610318" w:rsidP="00610318">
      <w:pPr>
        <w:pStyle w:val="a3"/>
        <w:spacing w:before="5"/>
        <w:ind w:left="0" w:right="-6" w:firstLine="567"/>
        <w:jc w:val="left"/>
      </w:pPr>
    </w:p>
    <w:p w:rsidR="00610318" w:rsidRDefault="00610318" w:rsidP="00610318">
      <w:pPr>
        <w:pStyle w:val="1"/>
        <w:numPr>
          <w:ilvl w:val="0"/>
          <w:numId w:val="4"/>
        </w:numPr>
        <w:tabs>
          <w:tab w:val="left" w:pos="241"/>
        </w:tabs>
        <w:spacing w:line="240" w:lineRule="auto"/>
        <w:ind w:right="-6" w:firstLine="567"/>
        <w:jc w:val="center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610318" w:rsidRDefault="00610318" w:rsidP="00610318">
      <w:pPr>
        <w:pStyle w:val="1"/>
        <w:spacing w:line="240" w:lineRule="auto"/>
        <w:ind w:right="-6" w:firstLine="567"/>
        <w:sectPr w:rsidR="00610318" w:rsidSect="00610318">
          <w:type w:val="continuous"/>
          <w:pgSz w:w="11900" w:h="16850"/>
          <w:pgMar w:top="1060" w:right="708" w:bottom="280" w:left="1417" w:header="720" w:footer="720" w:gutter="0"/>
          <w:cols w:space="720"/>
        </w:sectPr>
      </w:pP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449"/>
        </w:tabs>
        <w:spacing w:before="64"/>
        <w:ind w:left="1" w:right="-6" w:firstLine="567"/>
        <w:rPr>
          <w:sz w:val="24"/>
        </w:rPr>
      </w:pPr>
      <w:r>
        <w:rPr>
          <w:sz w:val="24"/>
        </w:rPr>
        <w:lastRenderedPageBreak/>
        <w:t>Настоящее Положение является локальным нормативным актом ДОУ, принимается на Общем собрании работников ДОУ, согласуется с Родительским комитетом и утверждается (вводится в действие) приказом заведующего дошкольным образовательным учреждением.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504"/>
        </w:tabs>
        <w:ind w:left="1" w:right="-6" w:firstLine="567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416"/>
        </w:tabs>
        <w:ind w:left="1" w:right="-6" w:firstLine="567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547"/>
        </w:tabs>
        <w:ind w:left="1" w:right="-6" w:firstLine="567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610318" w:rsidRDefault="00610318" w:rsidP="00610318">
      <w:pPr>
        <w:pStyle w:val="a6"/>
        <w:numPr>
          <w:ilvl w:val="1"/>
          <w:numId w:val="4"/>
        </w:numPr>
        <w:tabs>
          <w:tab w:val="left" w:pos="511"/>
        </w:tabs>
        <w:ind w:left="1" w:right="-6" w:firstLine="567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10318" w:rsidRDefault="00610318" w:rsidP="00610318">
      <w:pPr>
        <w:pStyle w:val="a3"/>
        <w:ind w:left="0"/>
        <w:jc w:val="left"/>
      </w:pPr>
    </w:p>
    <w:p w:rsidR="00610318" w:rsidRDefault="00610318" w:rsidP="00610318">
      <w:pPr>
        <w:pStyle w:val="a3"/>
        <w:spacing w:before="1"/>
        <w:ind w:left="0"/>
        <w:jc w:val="left"/>
      </w:pPr>
    </w:p>
    <w:p w:rsidR="00610318" w:rsidRDefault="00610318" w:rsidP="00610318">
      <w:pPr>
        <w:spacing w:line="439" w:lineRule="auto"/>
        <w:ind w:left="1" w:right="703"/>
        <w:rPr>
          <w:i/>
          <w:sz w:val="24"/>
        </w:rPr>
      </w:pPr>
      <w:r>
        <w:rPr>
          <w:i/>
          <w:sz w:val="24"/>
        </w:rPr>
        <w:t>Согласовано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советом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родителей</w:t>
      </w:r>
    </w:p>
    <w:p w:rsidR="00610318" w:rsidRPr="00610318" w:rsidRDefault="00610318" w:rsidP="00610318">
      <w:pPr>
        <w:spacing w:line="439" w:lineRule="auto"/>
        <w:ind w:left="1" w:right="703"/>
        <w:rPr>
          <w:i/>
          <w:sz w:val="24"/>
        </w:rPr>
        <w:sectPr w:rsidR="00610318" w:rsidRPr="00610318" w:rsidSect="00101848">
          <w:type w:val="continuous"/>
          <w:pgSz w:w="11900" w:h="16850"/>
          <w:pgMar w:top="1060" w:right="708" w:bottom="280" w:left="1417" w:header="720" w:footer="720" w:gutter="0"/>
          <w:cols w:space="720"/>
        </w:sectPr>
      </w:pPr>
      <w:r>
        <w:rPr>
          <w:i/>
          <w:sz w:val="24"/>
        </w:rPr>
        <w:t xml:space="preserve"> Протокол от </w:t>
      </w:r>
      <w:r>
        <w:rPr>
          <w:i/>
          <w:sz w:val="24"/>
        </w:rPr>
        <w:t>«____»_____________</w:t>
      </w:r>
      <w:r>
        <w:rPr>
          <w:i/>
          <w:sz w:val="24"/>
        </w:rPr>
        <w:t>. 20</w:t>
      </w:r>
      <w:r>
        <w:rPr>
          <w:i/>
          <w:sz w:val="24"/>
        </w:rPr>
        <w:t>26</w:t>
      </w:r>
      <w:r>
        <w:rPr>
          <w:i/>
          <w:sz w:val="24"/>
        </w:rPr>
        <w:t xml:space="preserve">г. № </w:t>
      </w:r>
      <w:r>
        <w:rPr>
          <w:i/>
          <w:sz w:val="24"/>
        </w:rPr>
        <w:t>_</w:t>
      </w:r>
    </w:p>
    <w:p w:rsidR="00EF606F" w:rsidRDefault="00EF606F" w:rsidP="00610318">
      <w:pPr>
        <w:rPr>
          <w:i/>
          <w:sz w:val="20"/>
        </w:rPr>
      </w:pPr>
    </w:p>
    <w:sectPr w:rsidR="00EF606F" w:rsidSect="00966051">
      <w:pgSz w:w="11900" w:h="16850"/>
      <w:pgMar w:top="106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CD3"/>
    <w:multiLevelType w:val="multilevel"/>
    <w:tmpl w:val="574C70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u w:val="single"/>
      </w:rPr>
    </w:lvl>
  </w:abstractNum>
  <w:abstractNum w:abstractNumId="1">
    <w:nsid w:val="10901758"/>
    <w:multiLevelType w:val="hybridMultilevel"/>
    <w:tmpl w:val="E24C10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1B7E57"/>
    <w:multiLevelType w:val="hybridMultilevel"/>
    <w:tmpl w:val="E24C10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602AB"/>
    <w:multiLevelType w:val="hybridMultilevel"/>
    <w:tmpl w:val="05A26A8C"/>
    <w:lvl w:ilvl="0" w:tplc="04E4EF24">
      <w:numFmt w:val="bullet"/>
      <w:lvlText w:val=""/>
      <w:lvlJc w:val="left"/>
      <w:pPr>
        <w:ind w:left="72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04B904">
      <w:numFmt w:val="bullet"/>
      <w:lvlText w:val="•"/>
      <w:lvlJc w:val="left"/>
      <w:pPr>
        <w:ind w:left="1625" w:hanging="348"/>
      </w:pPr>
      <w:rPr>
        <w:rFonts w:hint="default"/>
        <w:lang w:val="ru-RU" w:eastAsia="en-US" w:bidi="ar-SA"/>
      </w:rPr>
    </w:lvl>
    <w:lvl w:ilvl="2" w:tplc="64CA0C60">
      <w:numFmt w:val="bullet"/>
      <w:lvlText w:val="•"/>
      <w:lvlJc w:val="left"/>
      <w:pPr>
        <w:ind w:left="2530" w:hanging="348"/>
      </w:pPr>
      <w:rPr>
        <w:rFonts w:hint="default"/>
        <w:lang w:val="ru-RU" w:eastAsia="en-US" w:bidi="ar-SA"/>
      </w:rPr>
    </w:lvl>
    <w:lvl w:ilvl="3" w:tplc="162C1F36">
      <w:numFmt w:val="bullet"/>
      <w:lvlText w:val="•"/>
      <w:lvlJc w:val="left"/>
      <w:pPr>
        <w:ind w:left="3436" w:hanging="348"/>
      </w:pPr>
      <w:rPr>
        <w:rFonts w:hint="default"/>
        <w:lang w:val="ru-RU" w:eastAsia="en-US" w:bidi="ar-SA"/>
      </w:rPr>
    </w:lvl>
    <w:lvl w:ilvl="4" w:tplc="C9648D90">
      <w:numFmt w:val="bullet"/>
      <w:lvlText w:val="•"/>
      <w:lvlJc w:val="left"/>
      <w:pPr>
        <w:ind w:left="4341" w:hanging="348"/>
      </w:pPr>
      <w:rPr>
        <w:rFonts w:hint="default"/>
        <w:lang w:val="ru-RU" w:eastAsia="en-US" w:bidi="ar-SA"/>
      </w:rPr>
    </w:lvl>
    <w:lvl w:ilvl="5" w:tplc="412E17B4">
      <w:numFmt w:val="bullet"/>
      <w:lvlText w:val="•"/>
      <w:lvlJc w:val="left"/>
      <w:pPr>
        <w:ind w:left="5247" w:hanging="348"/>
      </w:pPr>
      <w:rPr>
        <w:rFonts w:hint="default"/>
        <w:lang w:val="ru-RU" w:eastAsia="en-US" w:bidi="ar-SA"/>
      </w:rPr>
    </w:lvl>
    <w:lvl w:ilvl="6" w:tplc="D6306C00">
      <w:numFmt w:val="bullet"/>
      <w:lvlText w:val="•"/>
      <w:lvlJc w:val="left"/>
      <w:pPr>
        <w:ind w:left="6152" w:hanging="348"/>
      </w:pPr>
      <w:rPr>
        <w:rFonts w:hint="default"/>
        <w:lang w:val="ru-RU" w:eastAsia="en-US" w:bidi="ar-SA"/>
      </w:rPr>
    </w:lvl>
    <w:lvl w:ilvl="7" w:tplc="B40233DA">
      <w:numFmt w:val="bullet"/>
      <w:lvlText w:val="•"/>
      <w:lvlJc w:val="left"/>
      <w:pPr>
        <w:ind w:left="7057" w:hanging="348"/>
      </w:pPr>
      <w:rPr>
        <w:rFonts w:hint="default"/>
        <w:lang w:val="ru-RU" w:eastAsia="en-US" w:bidi="ar-SA"/>
      </w:rPr>
    </w:lvl>
    <w:lvl w:ilvl="8" w:tplc="AC142E0C">
      <w:numFmt w:val="bullet"/>
      <w:lvlText w:val="•"/>
      <w:lvlJc w:val="left"/>
      <w:pPr>
        <w:ind w:left="7963" w:hanging="348"/>
      </w:pPr>
      <w:rPr>
        <w:rFonts w:hint="default"/>
        <w:lang w:val="ru-RU" w:eastAsia="en-US" w:bidi="ar-SA"/>
      </w:rPr>
    </w:lvl>
  </w:abstractNum>
  <w:abstractNum w:abstractNumId="4">
    <w:nsid w:val="689B6151"/>
    <w:multiLevelType w:val="multilevel"/>
    <w:tmpl w:val="9E18AE00"/>
    <w:lvl w:ilvl="0">
      <w:start w:val="1"/>
      <w:numFmt w:val="decimal"/>
      <w:lvlText w:val="%1."/>
      <w:lvlJc w:val="left"/>
      <w:pPr>
        <w:ind w:left="240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7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06F"/>
    <w:rsid w:val="00101848"/>
    <w:rsid w:val="00610318"/>
    <w:rsid w:val="00966051"/>
    <w:rsid w:val="00E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74" w:lineRule="exact"/>
      <w:ind w:left="24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1385" w:right="1580"/>
      <w:jc w:val="center"/>
    </w:pPr>
    <w:rPr>
      <w:sz w:val="32"/>
      <w:szCs w:val="32"/>
    </w:rPr>
  </w:style>
  <w:style w:type="paragraph" w:styleId="a6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1">
    <w:name w:val="Сетка таблицы1"/>
    <w:basedOn w:val="a1"/>
    <w:next w:val="a7"/>
    <w:uiPriority w:val="39"/>
    <w:rsid w:val="00966051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9660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0184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0184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74" w:lineRule="exact"/>
      <w:ind w:left="24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1385" w:right="1580"/>
      <w:jc w:val="center"/>
    </w:pPr>
    <w:rPr>
      <w:sz w:val="32"/>
      <w:szCs w:val="32"/>
    </w:rPr>
  </w:style>
  <w:style w:type="paragraph" w:styleId="a6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1">
    <w:name w:val="Сетка таблицы1"/>
    <w:basedOn w:val="a1"/>
    <w:next w:val="a7"/>
    <w:uiPriority w:val="39"/>
    <w:rsid w:val="00966051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9660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0184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0184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2357</Words>
  <Characters>13435</Characters>
  <Application>Microsoft Office Word</Application>
  <DocSecurity>0</DocSecurity>
  <Lines>111</Lines>
  <Paragraphs>31</Paragraphs>
  <ScaleCrop>false</ScaleCrop>
  <Company/>
  <LinksUpToDate>false</LinksUpToDate>
  <CharactersWithSpaces>15761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Пользователь</cp:lastModifiedBy>
  <cp:revision>4</cp:revision>
  <dcterms:created xsi:type="dcterms:W3CDTF">2026-08-21T12:29:00Z</dcterms:created>
  <dcterms:modified xsi:type="dcterms:W3CDTF">2026-08-21T12:45:00Z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2021-09-27T00:00:00Z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Office Word 2007</vt:lpwstr>
  </property>
</Properties>
</file>